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0598" w14:textId="77777777" w:rsidR="00212E99" w:rsidRDefault="00212E99" w:rsidP="000610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ACCB7B6" w14:textId="005D4418" w:rsidR="003E77EE" w:rsidRPr="000C0906" w:rsidRDefault="0006100E" w:rsidP="000610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09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 </w:t>
      </w:r>
    </w:p>
    <w:p w14:paraId="6040BFAD" w14:textId="64497CE0" w:rsidR="0006100E" w:rsidRPr="000C0906" w:rsidRDefault="001D191E" w:rsidP="001D191E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09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проведение спортивного мероприятия №___</w:t>
      </w:r>
      <w:r w:rsidRPr="000C0906">
        <w:rPr>
          <w:rFonts w:ascii="Times New Roman" w:eastAsia="Times New Roman" w:hAnsi="Times New Roman" w:cs="Times New Roman"/>
          <w:b/>
          <w:color w:val="000000"/>
          <w:lang w:eastAsia="ru-RU"/>
        </w:rPr>
        <w:t>______</w:t>
      </w:r>
    </w:p>
    <w:p w14:paraId="1CB61CE0" w14:textId="43303C77" w:rsidR="0006100E" w:rsidRPr="000C0906" w:rsidRDefault="0006100E" w:rsidP="001D191E">
      <w:pPr>
        <w:spacing w:before="120"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>г. Омск</w:t>
      </w:r>
      <w:r w:rsidR="00AF6401" w:rsidRPr="000C09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F6401" w:rsidRPr="000C09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F6401" w:rsidRPr="000C09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F6401" w:rsidRPr="000C09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F6401" w:rsidRPr="000C09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F6401" w:rsidRPr="000C090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</w:t>
      </w:r>
      <w:r w:rsidR="009E42FA"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proofErr w:type="gramStart"/>
      <w:r w:rsidR="009E42FA"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AF6401" w:rsidRPr="000C090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gramEnd"/>
      <w:r w:rsidR="001A71D3" w:rsidRPr="000C0906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F6401" w:rsidRPr="000C090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1A71D3" w:rsidRPr="000C0906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F6401" w:rsidRPr="000C090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A71D3" w:rsidRPr="000C0906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AF6401" w:rsidRPr="000C0906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1A71D3" w:rsidRPr="000C0906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C20170"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0C0906" w:rsidRPr="000C0906">
        <w:rPr>
          <w:rFonts w:ascii="Times New Roman" w:eastAsia="Times New Roman" w:hAnsi="Times New Roman" w:cs="Times New Roman"/>
          <w:color w:val="000000"/>
          <w:lang w:eastAsia="ru-RU"/>
        </w:rPr>
        <w:t>2_</w:t>
      </w:r>
      <w:r w:rsidR="009E42FA"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14:paraId="273C02E3" w14:textId="0A164582" w:rsidR="00AF6401" w:rsidRPr="000C0906" w:rsidRDefault="00413565" w:rsidP="001D191E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906">
        <w:rPr>
          <w:rFonts w:ascii="Times New Roman" w:hAnsi="Times New Roman" w:cs="Times New Roman"/>
          <w:b/>
        </w:rPr>
        <w:t>Омская областная общественная организация «Федерация волейбола»</w:t>
      </w:r>
      <w:r w:rsidRPr="000C0906">
        <w:rPr>
          <w:rFonts w:ascii="Times New Roman" w:hAnsi="Times New Roman" w:cs="Times New Roman"/>
        </w:rPr>
        <w:t xml:space="preserve"> в лице </w:t>
      </w:r>
      <w:r w:rsidRPr="000C0906">
        <w:rPr>
          <w:rFonts w:ascii="Times New Roman" w:hAnsi="Times New Roman" w:cs="Times New Roman"/>
          <w:b/>
        </w:rPr>
        <w:t>Председателя Куфрина Сергея Евгеньевича</w:t>
      </w:r>
      <w:r w:rsidRPr="000C0906">
        <w:rPr>
          <w:rFonts w:ascii="Times New Roman" w:hAnsi="Times New Roman" w:cs="Times New Roman"/>
        </w:rPr>
        <w:t xml:space="preserve">, действующего на основании </w:t>
      </w:r>
      <w:r w:rsidRPr="000C0906">
        <w:rPr>
          <w:rFonts w:ascii="Times New Roman" w:hAnsi="Times New Roman" w:cs="Times New Roman"/>
          <w:b/>
        </w:rPr>
        <w:t xml:space="preserve">Устава </w:t>
      </w:r>
      <w:r w:rsidRPr="000C0906">
        <w:rPr>
          <w:rFonts w:ascii="Times New Roman" w:hAnsi="Times New Roman" w:cs="Times New Roman"/>
        </w:rPr>
        <w:t>именуемая в дальнейшем «</w:t>
      </w:r>
      <w:r w:rsidR="00AF6401" w:rsidRPr="000C0906">
        <w:rPr>
          <w:rFonts w:ascii="Times New Roman" w:hAnsi="Times New Roman" w:cs="Times New Roman"/>
        </w:rPr>
        <w:t>Организатор</w:t>
      </w:r>
      <w:r w:rsidRPr="000C0906">
        <w:rPr>
          <w:rFonts w:ascii="Times New Roman" w:hAnsi="Times New Roman" w:cs="Times New Roman"/>
        </w:rPr>
        <w:t>»</w:t>
      </w:r>
      <w:r w:rsidR="0006100E" w:rsidRPr="000C0906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06100E"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стороны, и </w:t>
      </w:r>
      <w:r w:rsidR="00061286"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42991D1" w14:textId="69D8738A" w:rsidR="0006100E" w:rsidRPr="000C0906" w:rsidRDefault="000C0906" w:rsidP="001D191E">
      <w:pP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906">
        <w:rPr>
          <w:rFonts w:ascii="Times New Roman" w:hAnsi="Times New Roman" w:cs="Times New Roman"/>
          <w:bCs/>
        </w:rPr>
        <w:t>____________________________________________________</w:t>
      </w:r>
      <w:r w:rsidR="003106EE" w:rsidRPr="000C0906">
        <w:rPr>
          <w:rFonts w:ascii="Times New Roman" w:hAnsi="Times New Roman" w:cs="Times New Roman"/>
          <w:color w:val="000000"/>
        </w:rPr>
        <w:t>,</w:t>
      </w:r>
      <w:r w:rsidR="003106EE" w:rsidRPr="000C0906">
        <w:rPr>
          <w:rFonts w:ascii="Times New Roman" w:hAnsi="Times New Roman" w:cs="Times New Roman"/>
        </w:rPr>
        <w:t xml:space="preserve"> именуемое в дальнейшем «Заказчик», в лице </w:t>
      </w:r>
      <w:r w:rsidRPr="000C0906">
        <w:rPr>
          <w:rFonts w:ascii="Times New Roman" w:hAnsi="Times New Roman" w:cs="Times New Roman"/>
        </w:rPr>
        <w:t>_______________________________</w:t>
      </w:r>
      <w:r w:rsidR="003106EE" w:rsidRPr="000C0906">
        <w:rPr>
          <w:rFonts w:ascii="Times New Roman" w:hAnsi="Times New Roman" w:cs="Times New Roman"/>
        </w:rPr>
        <w:t xml:space="preserve">, действующего на основании </w:t>
      </w:r>
      <w:proofErr w:type="spellStart"/>
      <w:r w:rsidR="003106EE" w:rsidRPr="000C0906">
        <w:rPr>
          <w:rFonts w:ascii="Times New Roman" w:hAnsi="Times New Roman" w:cs="Times New Roman" w:hint="cs"/>
          <w:lang w:val="ar-SA"/>
        </w:rPr>
        <w:t>Устава</w:t>
      </w:r>
      <w:proofErr w:type="spellEnd"/>
      <w:r w:rsidR="00061286"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A71D3" w:rsidRPr="000C0906">
        <w:rPr>
          <w:rFonts w:ascii="Times New Roman" w:hAnsi="Times New Roman" w:cs="Times New Roman"/>
        </w:rPr>
        <w:t>именуем</w:t>
      </w:r>
      <w:r w:rsidR="003106EE" w:rsidRPr="000C0906">
        <w:rPr>
          <w:rFonts w:ascii="Times New Roman" w:hAnsi="Times New Roman" w:cs="Times New Roman"/>
        </w:rPr>
        <w:t xml:space="preserve"> </w:t>
      </w:r>
      <w:r w:rsidR="001A71D3" w:rsidRPr="000C0906">
        <w:rPr>
          <w:rFonts w:ascii="Times New Roman" w:hAnsi="Times New Roman" w:cs="Times New Roman"/>
        </w:rPr>
        <w:t xml:space="preserve">в дальнейшем </w:t>
      </w:r>
      <w:r w:rsidR="001A71D3" w:rsidRPr="000C090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AF6401" w:rsidRPr="000C0906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="001A71D3"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="0006100E" w:rsidRPr="000C0906">
        <w:rPr>
          <w:rFonts w:ascii="Times New Roman" w:eastAsia="Times New Roman" w:hAnsi="Times New Roman" w:cs="Times New Roman"/>
          <w:color w:val="000000"/>
          <w:lang w:eastAsia="ru-RU"/>
        </w:rPr>
        <w:t>с другой стороны, заключили настоящий договор о нижеследующем:</w:t>
      </w:r>
    </w:p>
    <w:p w14:paraId="5ADD792B" w14:textId="71C5EF88" w:rsidR="0006100E" w:rsidRPr="000C0906" w:rsidRDefault="0006100E" w:rsidP="001D191E">
      <w:pPr>
        <w:pStyle w:val="ac"/>
        <w:numPr>
          <w:ilvl w:val="0"/>
          <w:numId w:val="1"/>
        </w:numPr>
        <w:tabs>
          <w:tab w:val="left" w:pos="284"/>
        </w:tabs>
        <w:spacing w:before="160" w:after="80"/>
        <w:ind w:left="0" w:firstLine="0"/>
        <w:contextualSpacing w:val="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C0906">
        <w:rPr>
          <w:rFonts w:ascii="Times New Roman" w:eastAsia="Times New Roman" w:hAnsi="Times New Roman" w:cs="Times New Roman"/>
          <w:bCs/>
          <w:color w:val="000000"/>
          <w:lang w:eastAsia="ru-RU"/>
        </w:rPr>
        <w:t>ПРЕДМЕТ ДОГОВОРА</w:t>
      </w:r>
    </w:p>
    <w:p w14:paraId="09F3C368" w14:textId="6D3C7F56" w:rsidR="003E77EE" w:rsidRPr="000C0906" w:rsidRDefault="003E77EE" w:rsidP="009E42FA">
      <w:pPr>
        <w:pStyle w:val="ac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настоящему </w:t>
      </w:r>
      <w:r w:rsidR="00F758E2" w:rsidRPr="000C090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 Организатор осуществляет организацию, подготовку и проведение </w:t>
      </w:r>
      <w:r w:rsidR="00433502"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спортивного мероприятия – </w:t>
      </w: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>чемпионат</w:t>
      </w:r>
      <w:r w:rsidR="00433502"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>Омской области по волейболу среди мужских и женских команд 2022-2023 г</w:t>
      </w:r>
      <w:r w:rsidR="00CE4962" w:rsidRPr="000C0906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 – «Лига Ларионова» (далее – </w:t>
      </w:r>
      <w:r w:rsidR="00CE4962" w:rsidRPr="000C0906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>мероприятие</w:t>
      </w:r>
      <w:r w:rsidR="00CE4962" w:rsidRPr="000C090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>), а Участник принимает участие в данном мероприятии командой.</w:t>
      </w:r>
    </w:p>
    <w:p w14:paraId="679C2F77" w14:textId="7871CCA4" w:rsidR="003E77EE" w:rsidRPr="000C0906" w:rsidRDefault="003E77EE" w:rsidP="009E42FA">
      <w:pPr>
        <w:pStyle w:val="ac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Организатор </w:t>
      </w:r>
      <w:r w:rsidR="009E42FA"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организации мероприятия </w:t>
      </w: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настоящему </w:t>
      </w:r>
      <w:r w:rsidR="00F758E2" w:rsidRPr="000C090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 </w:t>
      </w:r>
      <w:r w:rsidR="009E42FA" w:rsidRPr="000C0906">
        <w:rPr>
          <w:rFonts w:ascii="Times New Roman" w:eastAsia="Times New Roman" w:hAnsi="Times New Roman" w:cs="Times New Roman"/>
          <w:color w:val="000000"/>
          <w:lang w:eastAsia="ru-RU"/>
        </w:rPr>
        <w:t>вправе привлекать любых третьих лиц по своему усмотрению</w:t>
      </w: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44DCCF5B" w14:textId="76F5BA0A" w:rsidR="00433502" w:rsidRPr="000C0906" w:rsidRDefault="00433502" w:rsidP="001D191E">
      <w:pPr>
        <w:pStyle w:val="ac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  <w:tab w:val="left" w:pos="1276"/>
        </w:tabs>
        <w:spacing w:before="160" w:after="80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0906">
        <w:rPr>
          <w:rFonts w:ascii="Times New Roman" w:eastAsia="Times New Roman" w:hAnsi="Times New Roman" w:cs="Times New Roman"/>
          <w:color w:val="000000"/>
          <w:lang w:eastAsia="ru-RU"/>
        </w:rPr>
        <w:t>ОБЯЗАТЕЛЬСТВА СТОРОН</w:t>
      </w:r>
    </w:p>
    <w:p w14:paraId="492DF164" w14:textId="77777777" w:rsidR="00433502" w:rsidRPr="000C0906" w:rsidRDefault="00433502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Организатор обязуется:</w:t>
      </w:r>
    </w:p>
    <w:p w14:paraId="0292535D" w14:textId="7CA82CFC" w:rsidR="00433502" w:rsidRPr="000C0906" w:rsidRDefault="00433502" w:rsidP="009E42FA">
      <w:pPr>
        <w:pStyle w:val="ad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Провести спортивное мероприятие в соответствии с характером, условиями, местом и сроками проведения, приведенными в «Положении о проведении чемпионата Омской области по волейболу среди мужских и женских команд 2022/2023 гг. – Лига Ларионова»</w:t>
      </w:r>
      <w:r w:rsidR="006D4186" w:rsidRPr="000C0906">
        <w:rPr>
          <w:rFonts w:ascii="Times New Roman" w:hAnsi="Times New Roman" w:cs="Times New Roman"/>
          <w:sz w:val="24"/>
          <w:szCs w:val="24"/>
        </w:rPr>
        <w:t xml:space="preserve"> (далее – «Положение о проведении мероприятия»)</w:t>
      </w:r>
      <w:r w:rsidRPr="000C0906">
        <w:rPr>
          <w:rFonts w:ascii="Times New Roman" w:hAnsi="Times New Roman" w:cs="Times New Roman"/>
          <w:sz w:val="24"/>
          <w:szCs w:val="24"/>
        </w:rPr>
        <w:t>.</w:t>
      </w:r>
    </w:p>
    <w:p w14:paraId="4294B595" w14:textId="3940817B" w:rsidR="00433502" w:rsidRPr="000C0906" w:rsidRDefault="00433502" w:rsidP="009E42FA">
      <w:pPr>
        <w:pStyle w:val="ad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Подготовить место проведения мероприятия в установленные сроки.</w:t>
      </w:r>
    </w:p>
    <w:p w14:paraId="5E06E1B5" w14:textId="6F6E045E" w:rsidR="00433502" w:rsidRPr="000C0906" w:rsidRDefault="00433502" w:rsidP="009E42FA">
      <w:pPr>
        <w:pStyle w:val="ad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Проинформировать команды-участницы о проводимом мероприятии.</w:t>
      </w:r>
    </w:p>
    <w:p w14:paraId="490DBFA9" w14:textId="6684A183" w:rsidR="00433502" w:rsidRPr="000C0906" w:rsidRDefault="00433502" w:rsidP="009E42FA">
      <w:pPr>
        <w:pStyle w:val="ad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Организовать работу судейских бригад.</w:t>
      </w:r>
    </w:p>
    <w:p w14:paraId="2F7E873E" w14:textId="01920DF1" w:rsidR="00433502" w:rsidRPr="000C0906" w:rsidRDefault="00433502" w:rsidP="009E42FA">
      <w:pPr>
        <w:pStyle w:val="ad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Размещать наименование Участника на официальных документах мероприятия: расписании и графике игр, протоколе матча с участием данной команды.</w:t>
      </w:r>
    </w:p>
    <w:p w14:paraId="4A035471" w14:textId="77777777" w:rsidR="00433502" w:rsidRPr="000C0906" w:rsidRDefault="00433502" w:rsidP="001D191E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Участник обязуется:</w:t>
      </w:r>
    </w:p>
    <w:p w14:paraId="7CCB3F66" w14:textId="65699734" w:rsidR="00433502" w:rsidRPr="000C0906" w:rsidRDefault="00433502" w:rsidP="009E42FA">
      <w:pPr>
        <w:pStyle w:val="ad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Обеспечить явку своих игроков, заявленных в команду на участие в проводимом мероприятии.</w:t>
      </w:r>
    </w:p>
    <w:p w14:paraId="1C4C2FC8" w14:textId="536A8B0E" w:rsidR="00433502" w:rsidRPr="000C0906" w:rsidRDefault="00433502" w:rsidP="009E42FA">
      <w:pPr>
        <w:pStyle w:val="ad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внести взнос </w:t>
      </w:r>
      <w:r w:rsidR="006D4186" w:rsidRPr="000C0906">
        <w:rPr>
          <w:rFonts w:ascii="Times New Roman" w:hAnsi="Times New Roman" w:cs="Times New Roman"/>
          <w:sz w:val="24"/>
          <w:szCs w:val="24"/>
        </w:rPr>
        <w:t xml:space="preserve">на организацию и участие в мероприятии </w:t>
      </w:r>
      <w:r w:rsidRPr="000C0906">
        <w:rPr>
          <w:rFonts w:ascii="Times New Roman" w:hAnsi="Times New Roman" w:cs="Times New Roman"/>
          <w:sz w:val="24"/>
          <w:szCs w:val="24"/>
        </w:rPr>
        <w:t xml:space="preserve">Организатору согласно п. 3.1 настоящего </w:t>
      </w:r>
      <w:r w:rsidR="00F758E2" w:rsidRPr="000C0906">
        <w:rPr>
          <w:rFonts w:ascii="Times New Roman" w:hAnsi="Times New Roman" w:cs="Times New Roman"/>
          <w:sz w:val="24"/>
          <w:szCs w:val="24"/>
        </w:rPr>
        <w:t>д</w:t>
      </w:r>
      <w:r w:rsidRPr="000C0906">
        <w:rPr>
          <w:rFonts w:ascii="Times New Roman" w:hAnsi="Times New Roman" w:cs="Times New Roman"/>
          <w:sz w:val="24"/>
          <w:szCs w:val="24"/>
        </w:rPr>
        <w:t>оговора.</w:t>
      </w:r>
    </w:p>
    <w:p w14:paraId="31D1CBB9" w14:textId="123184A5" w:rsidR="00433502" w:rsidRPr="000C0906" w:rsidRDefault="00433502" w:rsidP="009E42FA">
      <w:pPr>
        <w:pStyle w:val="ad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Соблюдать все условия Положения о проведении мероприятия.</w:t>
      </w:r>
    </w:p>
    <w:p w14:paraId="5DA0B513" w14:textId="55061CA9" w:rsidR="006D4186" w:rsidRPr="000C0906" w:rsidRDefault="006D4186" w:rsidP="001D191E">
      <w:pPr>
        <w:pStyle w:val="ad"/>
        <w:numPr>
          <w:ilvl w:val="0"/>
          <w:numId w:val="1"/>
        </w:numPr>
        <w:tabs>
          <w:tab w:val="left" w:pos="284"/>
        </w:tabs>
        <w:spacing w:before="160" w:after="8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УСЛОВИЯ ОРГАНИЗАЦИИ И УЧАСТИЯ</w:t>
      </w:r>
    </w:p>
    <w:p w14:paraId="7ED9056A" w14:textId="17F79FFF" w:rsidR="006D4186" w:rsidRPr="000C0906" w:rsidRDefault="006D4186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Размер взноса на организацию и участие в мероприятии, подлежащий внесению Участником, определен с учетом Положения о проведении мероприятия составляет </w:t>
      </w:r>
      <w:r w:rsidR="003106EE" w:rsidRPr="000C0906">
        <w:rPr>
          <w:rFonts w:ascii="Times New Roman" w:hAnsi="Times New Roman" w:cs="Times New Roman"/>
          <w:sz w:val="24"/>
          <w:szCs w:val="24"/>
        </w:rPr>
        <w:t>145 650</w:t>
      </w:r>
      <w:r w:rsidRPr="000C0906">
        <w:rPr>
          <w:rFonts w:ascii="Times New Roman" w:hAnsi="Times New Roman" w:cs="Times New Roman"/>
          <w:sz w:val="24"/>
          <w:szCs w:val="24"/>
        </w:rPr>
        <w:t>,00 (</w:t>
      </w:r>
      <w:r w:rsidR="003106EE" w:rsidRPr="000C0906">
        <w:rPr>
          <w:rFonts w:ascii="Times New Roman" w:hAnsi="Times New Roman" w:cs="Times New Roman"/>
          <w:sz w:val="24"/>
          <w:szCs w:val="24"/>
        </w:rPr>
        <w:t>Сто сорок пять тысяч шестьсот пятьдесят</w:t>
      </w:r>
      <w:r w:rsidRPr="000C0906">
        <w:rPr>
          <w:rFonts w:ascii="Times New Roman" w:hAnsi="Times New Roman" w:cs="Times New Roman"/>
          <w:sz w:val="24"/>
          <w:szCs w:val="24"/>
        </w:rPr>
        <w:t>) рублей 00 копеек. НДС не облагается.</w:t>
      </w:r>
    </w:p>
    <w:p w14:paraId="1410BB50" w14:textId="77777777" w:rsidR="00CE4962" w:rsidRPr="000C0906" w:rsidRDefault="006D4186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Участник оплачивает указанный в п. 3.1. взнос путем перечисления денежных средств на расчетный счет Организатора </w:t>
      </w:r>
      <w:r w:rsidR="003F0F6F" w:rsidRPr="000C0906">
        <w:rPr>
          <w:rFonts w:ascii="Times New Roman" w:hAnsi="Times New Roman" w:cs="Times New Roman"/>
          <w:sz w:val="24"/>
          <w:szCs w:val="24"/>
        </w:rPr>
        <w:t xml:space="preserve">в течение 3 (трех) банковских дней с даты заключения настоящего договора </w:t>
      </w:r>
      <w:r w:rsidRPr="000C0906">
        <w:rPr>
          <w:rFonts w:ascii="Times New Roman" w:hAnsi="Times New Roman" w:cs="Times New Roman"/>
          <w:sz w:val="24"/>
          <w:szCs w:val="24"/>
        </w:rPr>
        <w:t xml:space="preserve">с указанием в назначении платежа «Взнос на организацию и участие в спортивном мероприятии (чемпионат Омской области 2022-2023 г. по волейболу </w:t>
      </w:r>
      <w:r w:rsidRPr="000C0906">
        <w:rPr>
          <w:rFonts w:ascii="Times New Roman" w:hAnsi="Times New Roman" w:cs="Times New Roman"/>
          <w:sz w:val="24"/>
          <w:szCs w:val="24"/>
        </w:rPr>
        <w:lastRenderedPageBreak/>
        <w:t>– Лига Ларионова), согласно Положению о чемпионате.</w:t>
      </w:r>
      <w:r w:rsidR="003F0F6F" w:rsidRPr="000C0906">
        <w:rPr>
          <w:rFonts w:ascii="Times New Roman" w:hAnsi="Times New Roman" w:cs="Times New Roman"/>
          <w:sz w:val="24"/>
          <w:szCs w:val="24"/>
        </w:rPr>
        <w:t xml:space="preserve"> Договор № ___ от _____</w:t>
      </w:r>
      <w:r w:rsidR="003E6359" w:rsidRPr="000C0906">
        <w:rPr>
          <w:rFonts w:ascii="Times New Roman" w:hAnsi="Times New Roman" w:cs="Times New Roman"/>
          <w:sz w:val="24"/>
          <w:szCs w:val="24"/>
        </w:rPr>
        <w:t xml:space="preserve"> г. НДС не облагается». </w:t>
      </w:r>
    </w:p>
    <w:p w14:paraId="164EF420" w14:textId="38B66F6E" w:rsidR="006D4186" w:rsidRPr="000C0906" w:rsidRDefault="003E6359" w:rsidP="00CE4962">
      <w:pPr>
        <w:pStyle w:val="ad"/>
        <w:tabs>
          <w:tab w:val="left" w:pos="993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Взнос на организацию и участие в мероприятии носит целевой характер и не предполагает оказания каких-либо услуг между Сторонами. Оплата производится на основании Договора и Положения о мероприятии. Выставления счета </w:t>
      </w:r>
      <w:r w:rsidR="00CE4962" w:rsidRPr="000C0906">
        <w:rPr>
          <w:rFonts w:ascii="Times New Roman" w:hAnsi="Times New Roman" w:cs="Times New Roman"/>
          <w:sz w:val="24"/>
          <w:szCs w:val="24"/>
        </w:rPr>
        <w:t>на оплату</w:t>
      </w:r>
      <w:r w:rsidRPr="000C0906">
        <w:rPr>
          <w:rFonts w:ascii="Times New Roman" w:hAnsi="Times New Roman" w:cs="Times New Roman"/>
          <w:sz w:val="24"/>
          <w:szCs w:val="24"/>
        </w:rPr>
        <w:t xml:space="preserve"> не требуется.</w:t>
      </w:r>
      <w:r w:rsidR="00CE4962" w:rsidRPr="000C0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3DA7C" w14:textId="6AA6FF10" w:rsidR="006D4186" w:rsidRPr="000C0906" w:rsidRDefault="006D4186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Участник имеет право отказаться от участия в </w:t>
      </w:r>
      <w:r w:rsidR="003F0F6F" w:rsidRPr="000C0906">
        <w:rPr>
          <w:rFonts w:ascii="Times New Roman" w:hAnsi="Times New Roman" w:cs="Times New Roman"/>
          <w:sz w:val="24"/>
          <w:szCs w:val="24"/>
        </w:rPr>
        <w:t>мероприятии</w:t>
      </w:r>
      <w:r w:rsidRPr="000C0906">
        <w:rPr>
          <w:rFonts w:ascii="Times New Roman" w:hAnsi="Times New Roman" w:cs="Times New Roman"/>
          <w:sz w:val="24"/>
          <w:szCs w:val="24"/>
        </w:rPr>
        <w:t xml:space="preserve">, предварительно письменно уведомив об этом Организатора, но не позднее, чем за </w:t>
      </w:r>
      <w:r w:rsidR="003F0F6F" w:rsidRPr="000C0906">
        <w:rPr>
          <w:rFonts w:ascii="Times New Roman" w:hAnsi="Times New Roman" w:cs="Times New Roman"/>
          <w:sz w:val="24"/>
          <w:szCs w:val="24"/>
        </w:rPr>
        <w:t>10</w:t>
      </w:r>
      <w:r w:rsidRPr="000C0906">
        <w:rPr>
          <w:rFonts w:ascii="Times New Roman" w:hAnsi="Times New Roman" w:cs="Times New Roman"/>
          <w:sz w:val="24"/>
          <w:szCs w:val="24"/>
        </w:rPr>
        <w:t xml:space="preserve"> (</w:t>
      </w:r>
      <w:r w:rsidR="003F0F6F" w:rsidRPr="000C0906">
        <w:rPr>
          <w:rFonts w:ascii="Times New Roman" w:hAnsi="Times New Roman" w:cs="Times New Roman"/>
          <w:sz w:val="24"/>
          <w:szCs w:val="24"/>
        </w:rPr>
        <w:t>десять</w:t>
      </w:r>
      <w:r w:rsidRPr="000C0906">
        <w:rPr>
          <w:rFonts w:ascii="Times New Roman" w:hAnsi="Times New Roman" w:cs="Times New Roman"/>
          <w:sz w:val="24"/>
          <w:szCs w:val="24"/>
        </w:rPr>
        <w:t xml:space="preserve">) календарных дней до даты начала </w:t>
      </w:r>
      <w:r w:rsidR="003F0F6F" w:rsidRPr="000C0906">
        <w:rPr>
          <w:rFonts w:ascii="Times New Roman" w:hAnsi="Times New Roman" w:cs="Times New Roman"/>
          <w:sz w:val="24"/>
          <w:szCs w:val="24"/>
        </w:rPr>
        <w:t>мероприятия</w:t>
      </w:r>
      <w:r w:rsidRPr="000C0906">
        <w:rPr>
          <w:rFonts w:ascii="Times New Roman" w:hAnsi="Times New Roman" w:cs="Times New Roman"/>
          <w:sz w:val="24"/>
          <w:szCs w:val="24"/>
        </w:rPr>
        <w:t>.</w:t>
      </w:r>
    </w:p>
    <w:p w14:paraId="0B41A9CE" w14:textId="6DB4A9BA" w:rsidR="006D4186" w:rsidRPr="000C0906" w:rsidRDefault="006D4186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В случае отказа Участника от участия согласно п. 3.3 Организатор обязуется </w:t>
      </w:r>
      <w:r w:rsidR="003F0F6F" w:rsidRPr="000C0906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0C0906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3F0F6F" w:rsidRPr="000C0906">
        <w:rPr>
          <w:rFonts w:ascii="Times New Roman" w:hAnsi="Times New Roman" w:cs="Times New Roman"/>
          <w:sz w:val="24"/>
          <w:szCs w:val="24"/>
        </w:rPr>
        <w:t>оплаченный взнос</w:t>
      </w:r>
      <w:r w:rsidRPr="000C090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F0F6F" w:rsidRPr="000C0906">
        <w:rPr>
          <w:rFonts w:ascii="Times New Roman" w:hAnsi="Times New Roman" w:cs="Times New Roman"/>
          <w:sz w:val="24"/>
          <w:szCs w:val="24"/>
        </w:rPr>
        <w:t>7</w:t>
      </w:r>
      <w:r w:rsidRPr="000C0906">
        <w:rPr>
          <w:rFonts w:ascii="Times New Roman" w:hAnsi="Times New Roman" w:cs="Times New Roman"/>
          <w:sz w:val="24"/>
          <w:szCs w:val="24"/>
        </w:rPr>
        <w:t xml:space="preserve"> (</w:t>
      </w:r>
      <w:r w:rsidR="003F0F6F" w:rsidRPr="000C0906">
        <w:rPr>
          <w:rFonts w:ascii="Times New Roman" w:hAnsi="Times New Roman" w:cs="Times New Roman"/>
          <w:sz w:val="24"/>
          <w:szCs w:val="24"/>
        </w:rPr>
        <w:t>семи</w:t>
      </w:r>
      <w:r w:rsidRPr="000C0906">
        <w:rPr>
          <w:rFonts w:ascii="Times New Roman" w:hAnsi="Times New Roman" w:cs="Times New Roman"/>
          <w:sz w:val="24"/>
          <w:szCs w:val="24"/>
        </w:rPr>
        <w:t xml:space="preserve">) банковских дней с даты получения письменного уведомления от Участника. В случае отказа Участника от участия менее чем за </w:t>
      </w:r>
      <w:r w:rsidR="003F0F6F" w:rsidRPr="000C0906">
        <w:rPr>
          <w:rFonts w:ascii="Times New Roman" w:hAnsi="Times New Roman" w:cs="Times New Roman"/>
          <w:sz w:val="24"/>
          <w:szCs w:val="24"/>
        </w:rPr>
        <w:t>10</w:t>
      </w:r>
      <w:r w:rsidRPr="000C0906">
        <w:rPr>
          <w:rFonts w:ascii="Times New Roman" w:hAnsi="Times New Roman" w:cs="Times New Roman"/>
          <w:sz w:val="24"/>
          <w:szCs w:val="24"/>
        </w:rPr>
        <w:t xml:space="preserve"> (</w:t>
      </w:r>
      <w:r w:rsidR="003F0F6F" w:rsidRPr="000C0906">
        <w:rPr>
          <w:rFonts w:ascii="Times New Roman" w:hAnsi="Times New Roman" w:cs="Times New Roman"/>
          <w:sz w:val="24"/>
          <w:szCs w:val="24"/>
        </w:rPr>
        <w:t>десять</w:t>
      </w:r>
      <w:r w:rsidRPr="000C0906">
        <w:rPr>
          <w:rFonts w:ascii="Times New Roman" w:hAnsi="Times New Roman" w:cs="Times New Roman"/>
          <w:sz w:val="24"/>
          <w:szCs w:val="24"/>
        </w:rPr>
        <w:t xml:space="preserve">) календарных дней до даты начала турнира, Организатор обязуется вернуть </w:t>
      </w:r>
      <w:r w:rsidR="003F0F6F" w:rsidRPr="000C0906">
        <w:rPr>
          <w:rFonts w:ascii="Times New Roman" w:hAnsi="Times New Roman" w:cs="Times New Roman"/>
          <w:sz w:val="24"/>
          <w:szCs w:val="24"/>
        </w:rPr>
        <w:t>часть оплаченного взноса (за вычетом части средств, уже использованны</w:t>
      </w:r>
      <w:r w:rsidR="00CE4962" w:rsidRPr="000C0906">
        <w:rPr>
          <w:rFonts w:ascii="Times New Roman" w:hAnsi="Times New Roman" w:cs="Times New Roman"/>
          <w:sz w:val="24"/>
          <w:szCs w:val="24"/>
        </w:rPr>
        <w:t>х</w:t>
      </w:r>
      <w:r w:rsidR="003F0F6F" w:rsidRPr="000C0906">
        <w:rPr>
          <w:rFonts w:ascii="Times New Roman" w:hAnsi="Times New Roman" w:cs="Times New Roman"/>
          <w:sz w:val="24"/>
          <w:szCs w:val="24"/>
        </w:rPr>
        <w:t xml:space="preserve"> на организацию мероприятия) </w:t>
      </w:r>
      <w:r w:rsidRPr="000C0906">
        <w:rPr>
          <w:rFonts w:ascii="Times New Roman" w:hAnsi="Times New Roman" w:cs="Times New Roman"/>
          <w:sz w:val="24"/>
          <w:szCs w:val="24"/>
        </w:rPr>
        <w:t xml:space="preserve">в течение 10 (десяти) </w:t>
      </w:r>
      <w:r w:rsidR="003F0F6F" w:rsidRPr="000C0906">
        <w:rPr>
          <w:rFonts w:ascii="Times New Roman" w:hAnsi="Times New Roman" w:cs="Times New Roman"/>
          <w:sz w:val="24"/>
          <w:szCs w:val="24"/>
        </w:rPr>
        <w:t>банковских</w:t>
      </w:r>
      <w:r w:rsidRPr="000C0906">
        <w:rPr>
          <w:rFonts w:ascii="Times New Roman" w:hAnsi="Times New Roman" w:cs="Times New Roman"/>
          <w:sz w:val="24"/>
          <w:szCs w:val="24"/>
        </w:rPr>
        <w:t xml:space="preserve"> дней после получения письменного уведомления от Участника.</w:t>
      </w:r>
    </w:p>
    <w:p w14:paraId="5B3BAF18" w14:textId="28F73AA6" w:rsidR="006D4186" w:rsidRPr="000C0906" w:rsidRDefault="006D4186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сроков </w:t>
      </w:r>
      <w:r w:rsidR="003F0F6F" w:rsidRPr="000C0906">
        <w:rPr>
          <w:rFonts w:ascii="Times New Roman" w:hAnsi="Times New Roman" w:cs="Times New Roman"/>
          <w:sz w:val="24"/>
          <w:szCs w:val="24"/>
        </w:rPr>
        <w:t>оплаты взноса, указанного в п. 3.1</w:t>
      </w:r>
      <w:r w:rsidRPr="000C0906">
        <w:rPr>
          <w:rFonts w:ascii="Times New Roman" w:hAnsi="Times New Roman" w:cs="Times New Roman"/>
          <w:sz w:val="24"/>
          <w:szCs w:val="24"/>
        </w:rPr>
        <w:t xml:space="preserve"> более чем на 10 (десять) банковских дней, Участник обязан уплатить «Организатору» </w:t>
      </w:r>
      <w:r w:rsidR="003F0F6F" w:rsidRPr="000C0906">
        <w:rPr>
          <w:rFonts w:ascii="Times New Roman" w:hAnsi="Times New Roman" w:cs="Times New Roman"/>
          <w:sz w:val="24"/>
          <w:szCs w:val="24"/>
        </w:rPr>
        <w:t>неустойку</w:t>
      </w:r>
      <w:r w:rsidRPr="000C0906">
        <w:rPr>
          <w:rFonts w:ascii="Times New Roman" w:hAnsi="Times New Roman" w:cs="Times New Roman"/>
          <w:sz w:val="24"/>
          <w:szCs w:val="24"/>
        </w:rPr>
        <w:t xml:space="preserve"> в размере 1 (одного) процента от общей</w:t>
      </w:r>
      <w:r w:rsidR="003F0F6F" w:rsidRPr="000C0906">
        <w:rPr>
          <w:rFonts w:ascii="Times New Roman" w:hAnsi="Times New Roman" w:cs="Times New Roman"/>
          <w:sz w:val="24"/>
          <w:szCs w:val="24"/>
        </w:rPr>
        <w:t xml:space="preserve"> суммы взноса (п. 3.1.)</w:t>
      </w:r>
      <w:r w:rsidRPr="000C0906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14:paraId="1B8680A5" w14:textId="6862D534" w:rsidR="00085A2D" w:rsidRPr="000C0906" w:rsidRDefault="00085A2D" w:rsidP="001D191E">
      <w:pPr>
        <w:pStyle w:val="ad"/>
        <w:numPr>
          <w:ilvl w:val="0"/>
          <w:numId w:val="1"/>
        </w:numPr>
        <w:tabs>
          <w:tab w:val="left" w:pos="284"/>
        </w:tabs>
        <w:spacing w:before="160" w:after="8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ПОРЯДОК ПРОВЕДЕНИЯ МЕРОПРИЯТИЯ</w:t>
      </w:r>
    </w:p>
    <w:p w14:paraId="4929CBCF" w14:textId="2B2F4CBE" w:rsidR="00085A2D" w:rsidRPr="000C0906" w:rsidRDefault="00085A2D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Организатор самостоятельно осуществляет подготовку и проведение спортивного мероприятия и распределяет обязанности между своими сотрудниками, участниками и привлеченными третьими лицами.</w:t>
      </w:r>
    </w:p>
    <w:p w14:paraId="6A7F2806" w14:textId="03E86CA7" w:rsidR="00085A2D" w:rsidRPr="000C0906" w:rsidRDefault="00085A2D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Спортивное мероприятие проводится в соответствии с Положением о проведении мероприятия.</w:t>
      </w:r>
    </w:p>
    <w:p w14:paraId="5A69F6E0" w14:textId="617877D8" w:rsidR="00CE4962" w:rsidRPr="000C0906" w:rsidRDefault="00085A2D" w:rsidP="00CE4962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После проведения мероприятия, при необходимости </w:t>
      </w:r>
      <w:r w:rsidR="00CE4962" w:rsidRPr="000C0906">
        <w:rPr>
          <w:rFonts w:ascii="Times New Roman" w:hAnsi="Times New Roman" w:cs="Times New Roman"/>
          <w:sz w:val="24"/>
          <w:szCs w:val="24"/>
        </w:rPr>
        <w:t xml:space="preserve">у </w:t>
      </w:r>
      <w:r w:rsidRPr="000C0906">
        <w:rPr>
          <w:rFonts w:ascii="Times New Roman" w:hAnsi="Times New Roman" w:cs="Times New Roman"/>
          <w:sz w:val="24"/>
          <w:szCs w:val="24"/>
        </w:rPr>
        <w:t xml:space="preserve">какой-либо из </w:t>
      </w:r>
      <w:r w:rsidR="00F758E2" w:rsidRPr="000C0906">
        <w:rPr>
          <w:rFonts w:ascii="Times New Roman" w:hAnsi="Times New Roman" w:cs="Times New Roman"/>
          <w:sz w:val="24"/>
          <w:szCs w:val="24"/>
        </w:rPr>
        <w:t>С</w:t>
      </w:r>
      <w:r w:rsidRPr="000C0906">
        <w:rPr>
          <w:rFonts w:ascii="Times New Roman" w:hAnsi="Times New Roman" w:cs="Times New Roman"/>
          <w:sz w:val="24"/>
          <w:szCs w:val="24"/>
        </w:rPr>
        <w:t xml:space="preserve">торон может быть составлен акт о целевом использовании полученных средств. При составлении такого акта в течение 3 (трех) календарных дней с момента </w:t>
      </w:r>
      <w:r w:rsidR="009E42FA" w:rsidRPr="000C0906">
        <w:rPr>
          <w:rFonts w:ascii="Times New Roman" w:hAnsi="Times New Roman" w:cs="Times New Roman"/>
          <w:sz w:val="24"/>
          <w:szCs w:val="24"/>
        </w:rPr>
        <w:t xml:space="preserve">его </w:t>
      </w:r>
      <w:r w:rsidRPr="000C0906">
        <w:rPr>
          <w:rFonts w:ascii="Times New Roman" w:hAnsi="Times New Roman" w:cs="Times New Roman"/>
          <w:sz w:val="24"/>
          <w:szCs w:val="24"/>
        </w:rPr>
        <w:t>получения Участник обязан его подписать и один экземпляр вернуть Организатору. Если в течение 3 (трех) календарных дней с момента получения акта Участник его не подписал, акт считается согласованным</w:t>
      </w:r>
      <w:r w:rsidR="009E42FA" w:rsidRPr="000C0906">
        <w:rPr>
          <w:rFonts w:ascii="Times New Roman" w:hAnsi="Times New Roman" w:cs="Times New Roman"/>
          <w:sz w:val="24"/>
          <w:szCs w:val="24"/>
        </w:rPr>
        <w:t>.</w:t>
      </w:r>
    </w:p>
    <w:p w14:paraId="329A1C22" w14:textId="15E1E7FA" w:rsidR="00085A2D" w:rsidRPr="000C0906" w:rsidRDefault="00085A2D" w:rsidP="00085A2D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8D0F88" w14:textId="2469B628" w:rsidR="009E42FA" w:rsidRPr="000C0906" w:rsidRDefault="009E42FA" w:rsidP="001D191E">
      <w:pPr>
        <w:pStyle w:val="ad"/>
        <w:numPr>
          <w:ilvl w:val="0"/>
          <w:numId w:val="1"/>
        </w:numPr>
        <w:tabs>
          <w:tab w:val="left" w:pos="284"/>
        </w:tabs>
        <w:spacing w:before="160" w:after="8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6CCBB2D3" w14:textId="74994916" w:rsidR="009E42FA" w:rsidRPr="000C0906" w:rsidRDefault="009E42FA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Договору </w:t>
      </w:r>
      <w:r w:rsidR="00F758E2" w:rsidRPr="000C0906">
        <w:rPr>
          <w:rFonts w:ascii="Times New Roman" w:hAnsi="Times New Roman" w:cs="Times New Roman"/>
          <w:sz w:val="24"/>
          <w:szCs w:val="24"/>
        </w:rPr>
        <w:t>С</w:t>
      </w:r>
      <w:r w:rsidRPr="000C0906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действующим законодательством Российской Федерацией.</w:t>
      </w:r>
    </w:p>
    <w:p w14:paraId="5D983080" w14:textId="5334795B" w:rsidR="009E42FA" w:rsidRPr="000C0906" w:rsidRDefault="009E42FA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CE4962" w:rsidRPr="000C0906">
        <w:rPr>
          <w:rFonts w:ascii="Times New Roman" w:hAnsi="Times New Roman" w:cs="Times New Roman"/>
          <w:sz w:val="24"/>
          <w:szCs w:val="24"/>
        </w:rPr>
        <w:t>д</w:t>
      </w:r>
      <w:r w:rsidRPr="000C0906">
        <w:rPr>
          <w:rFonts w:ascii="Times New Roman" w:hAnsi="Times New Roman" w:cs="Times New Roman"/>
          <w:sz w:val="24"/>
          <w:szCs w:val="24"/>
        </w:rPr>
        <w:t xml:space="preserve">оговору, если это неисполнение вызвано обстоятельствами непреодолимой силы (стихийными бедствиями, войной, принятием соответствующих нормативных правовых актов), имеющие следствием ограничение способности Сторон выполнить обязательства по настоящему </w:t>
      </w:r>
      <w:r w:rsidR="00CE4962" w:rsidRPr="000C0906">
        <w:rPr>
          <w:rFonts w:ascii="Times New Roman" w:hAnsi="Times New Roman" w:cs="Times New Roman"/>
          <w:sz w:val="24"/>
          <w:szCs w:val="24"/>
        </w:rPr>
        <w:t>д</w:t>
      </w:r>
      <w:r w:rsidRPr="000C0906">
        <w:rPr>
          <w:rFonts w:ascii="Times New Roman" w:hAnsi="Times New Roman" w:cs="Times New Roman"/>
          <w:sz w:val="24"/>
          <w:szCs w:val="24"/>
        </w:rPr>
        <w:t>оговору.</w:t>
      </w:r>
    </w:p>
    <w:p w14:paraId="3289956A" w14:textId="0AA0F03E" w:rsidR="009E42FA" w:rsidRPr="000C0906" w:rsidRDefault="009E42FA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Споры и разногласия по Договору разрешаются </w:t>
      </w:r>
      <w:r w:rsidR="00F758E2" w:rsidRPr="000C0906">
        <w:rPr>
          <w:rFonts w:ascii="Times New Roman" w:hAnsi="Times New Roman" w:cs="Times New Roman"/>
          <w:sz w:val="24"/>
          <w:szCs w:val="24"/>
        </w:rPr>
        <w:t>С</w:t>
      </w:r>
      <w:r w:rsidRPr="000C0906">
        <w:rPr>
          <w:rFonts w:ascii="Times New Roman" w:hAnsi="Times New Roman" w:cs="Times New Roman"/>
          <w:sz w:val="24"/>
          <w:szCs w:val="24"/>
        </w:rPr>
        <w:t>торонами путем переговоров, в случае невозможности достижения соглашения спор передается на рассмотрение в суд.</w:t>
      </w:r>
    </w:p>
    <w:p w14:paraId="067DEC55" w14:textId="6B2164CF" w:rsidR="009E42FA" w:rsidRPr="000C0906" w:rsidRDefault="009E42FA" w:rsidP="009E42FA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253C2D" w14:textId="2424F4C9" w:rsidR="009E42FA" w:rsidRPr="000C0906" w:rsidRDefault="009E42FA" w:rsidP="001D191E">
      <w:pPr>
        <w:pStyle w:val="ad"/>
        <w:numPr>
          <w:ilvl w:val="0"/>
          <w:numId w:val="1"/>
        </w:numPr>
        <w:tabs>
          <w:tab w:val="left" w:pos="284"/>
        </w:tabs>
        <w:spacing w:before="160" w:after="8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3544B1D6" w14:textId="3A98F7E9" w:rsidR="009E42FA" w:rsidRPr="000C0906" w:rsidRDefault="009E42FA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E4962" w:rsidRPr="000C0906">
        <w:rPr>
          <w:rFonts w:ascii="Times New Roman" w:hAnsi="Times New Roman" w:cs="Times New Roman"/>
          <w:sz w:val="24"/>
          <w:szCs w:val="24"/>
        </w:rPr>
        <w:t>д</w:t>
      </w:r>
      <w:r w:rsidRPr="000C0906">
        <w:rPr>
          <w:rFonts w:ascii="Times New Roman" w:hAnsi="Times New Roman" w:cs="Times New Roman"/>
          <w:sz w:val="24"/>
          <w:szCs w:val="24"/>
        </w:rPr>
        <w:t>оговор вступает в силу с даты подписания и действует до полного исполнения Сторонами принятых обязательств.</w:t>
      </w:r>
    </w:p>
    <w:p w14:paraId="27672686" w14:textId="1476A4EB" w:rsidR="009E42FA" w:rsidRPr="000C0906" w:rsidRDefault="009E42FA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Организатор имеет право вносить изменения в Положение о проведении мероприятия, о чем обязан известить Участника в течение 5 (пяти) дней со дня их утверждения.</w:t>
      </w:r>
    </w:p>
    <w:p w14:paraId="3B3DBCF8" w14:textId="6B62BD64" w:rsidR="009E42FA" w:rsidRPr="000C0906" w:rsidRDefault="009E42FA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lastRenderedPageBreak/>
        <w:t xml:space="preserve">Все изменения и дополнения к настоящему </w:t>
      </w:r>
      <w:r w:rsidR="00CE4962" w:rsidRPr="000C0906">
        <w:rPr>
          <w:rFonts w:ascii="Times New Roman" w:hAnsi="Times New Roman" w:cs="Times New Roman"/>
          <w:sz w:val="24"/>
          <w:szCs w:val="24"/>
        </w:rPr>
        <w:t>д</w:t>
      </w:r>
      <w:r w:rsidRPr="000C0906">
        <w:rPr>
          <w:rFonts w:ascii="Times New Roman" w:hAnsi="Times New Roman" w:cs="Times New Roman"/>
          <w:sz w:val="24"/>
          <w:szCs w:val="24"/>
        </w:rPr>
        <w:t xml:space="preserve">оговору будут считаться действительными, если они совершены в письменной форме, подписаны и скреплены печатями </w:t>
      </w:r>
      <w:r w:rsidR="00F758E2" w:rsidRPr="000C0906">
        <w:rPr>
          <w:rFonts w:ascii="Times New Roman" w:hAnsi="Times New Roman" w:cs="Times New Roman"/>
          <w:sz w:val="24"/>
          <w:szCs w:val="24"/>
        </w:rPr>
        <w:t>С</w:t>
      </w:r>
      <w:r w:rsidRPr="000C0906">
        <w:rPr>
          <w:rFonts w:ascii="Times New Roman" w:hAnsi="Times New Roman" w:cs="Times New Roman"/>
          <w:sz w:val="24"/>
          <w:szCs w:val="24"/>
        </w:rPr>
        <w:t>торон (при условии применения печати).</w:t>
      </w:r>
    </w:p>
    <w:p w14:paraId="4A874B36" w14:textId="252CE927" w:rsidR="009E42FA" w:rsidRPr="000C0906" w:rsidRDefault="009E42FA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 момента получения другой стороной письменного уведомления о расторжении Договора, в соответствии с п. 3.4 настоящего </w:t>
      </w:r>
      <w:r w:rsidR="00CE4962" w:rsidRPr="000C0906">
        <w:rPr>
          <w:rFonts w:ascii="Times New Roman" w:hAnsi="Times New Roman" w:cs="Times New Roman"/>
          <w:sz w:val="24"/>
          <w:szCs w:val="24"/>
        </w:rPr>
        <w:t>д</w:t>
      </w:r>
      <w:r w:rsidRPr="000C0906">
        <w:rPr>
          <w:rFonts w:ascii="Times New Roman" w:hAnsi="Times New Roman" w:cs="Times New Roman"/>
          <w:sz w:val="24"/>
          <w:szCs w:val="24"/>
        </w:rPr>
        <w:t>оговора.</w:t>
      </w:r>
    </w:p>
    <w:p w14:paraId="435D3DA5" w14:textId="198406E4" w:rsidR="009E42FA" w:rsidRPr="000C0906" w:rsidRDefault="009E42FA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Вопросы</w:t>
      </w:r>
      <w:r w:rsidR="00CE4962" w:rsidRPr="000C0906">
        <w:rPr>
          <w:rFonts w:ascii="Times New Roman" w:hAnsi="Times New Roman" w:cs="Times New Roman"/>
          <w:sz w:val="24"/>
          <w:szCs w:val="24"/>
        </w:rPr>
        <w:t>, не урегулированные настоящим д</w:t>
      </w:r>
      <w:r w:rsidRPr="000C0906">
        <w:rPr>
          <w:rFonts w:ascii="Times New Roman" w:hAnsi="Times New Roman" w:cs="Times New Roman"/>
          <w:sz w:val="24"/>
          <w:szCs w:val="24"/>
        </w:rPr>
        <w:t>оговором, разрешаются Организатором и Участником в соответствии с действующим законодательством.</w:t>
      </w:r>
    </w:p>
    <w:p w14:paraId="4DEE66E3" w14:textId="6240D68C" w:rsidR="009E42FA" w:rsidRPr="000C0906" w:rsidRDefault="009E42FA" w:rsidP="009E42FA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Договор составлен в двух подлинных экземплярах, имеющих одинаковую юридическую силу, по одному для каждой стороны.</w:t>
      </w:r>
    </w:p>
    <w:p w14:paraId="01165BD0" w14:textId="6BB3FEEE" w:rsidR="0006100E" w:rsidRPr="000C0906" w:rsidRDefault="009E42FA" w:rsidP="0006100E">
      <w:pPr>
        <w:pStyle w:val="ad"/>
        <w:numPr>
          <w:ilvl w:val="0"/>
          <w:numId w:val="1"/>
        </w:numPr>
        <w:tabs>
          <w:tab w:val="left" w:pos="284"/>
        </w:tabs>
        <w:spacing w:before="160" w:after="8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906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76600" w:rsidRPr="000C0906" w14:paraId="4D48DE4A" w14:textId="77777777" w:rsidTr="001D191E">
        <w:trPr>
          <w:trHeight w:val="300"/>
        </w:trPr>
        <w:tc>
          <w:tcPr>
            <w:tcW w:w="4503" w:type="dxa"/>
            <w:shd w:val="clear" w:color="auto" w:fill="auto"/>
          </w:tcPr>
          <w:p w14:paraId="33129542" w14:textId="5182C2C8" w:rsidR="00F76600" w:rsidRPr="000C0906" w:rsidRDefault="00F76600" w:rsidP="00F766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5068" w:type="dxa"/>
            <w:shd w:val="clear" w:color="auto" w:fill="auto"/>
          </w:tcPr>
          <w:p w14:paraId="6AF4D2D3" w14:textId="652C7875" w:rsidR="00F76600" w:rsidRPr="000C0906" w:rsidRDefault="00F76600" w:rsidP="00F76600">
            <w:pPr>
              <w:jc w:val="center"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118" w:rsidRPr="000C0906" w14:paraId="1FA308DD" w14:textId="77777777" w:rsidTr="001D191E">
        <w:trPr>
          <w:trHeight w:val="2132"/>
        </w:trPr>
        <w:tc>
          <w:tcPr>
            <w:tcW w:w="4503" w:type="dxa"/>
            <w:shd w:val="clear" w:color="auto" w:fill="auto"/>
          </w:tcPr>
          <w:p w14:paraId="3EB7DD17" w14:textId="4FA083DA" w:rsidR="007D28E6" w:rsidRPr="000C0906" w:rsidRDefault="00F76600" w:rsidP="00F76600">
            <w:pPr>
              <w:contextualSpacing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  <w:b/>
              </w:rPr>
              <w:t>Омская областная общественная организация «Федерация волейбола»</w:t>
            </w:r>
          </w:p>
          <w:p w14:paraId="5C8FD7CB" w14:textId="77777777" w:rsidR="001D191E" w:rsidRPr="000C0906" w:rsidRDefault="00343551" w:rsidP="001D191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</w:rPr>
              <w:t>644001, Омская область, город Омск, </w:t>
            </w:r>
          </w:p>
          <w:p w14:paraId="3181611A" w14:textId="77777777" w:rsidR="001D191E" w:rsidRPr="000C0906" w:rsidRDefault="00343551" w:rsidP="004437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</w:rPr>
              <w:t>ул. Богдана Хмельницкого, д. 223</w:t>
            </w:r>
            <w:r w:rsidR="001D191E" w:rsidRPr="000C0906">
              <w:rPr>
                <w:rFonts w:ascii="Times New Roman" w:hAnsi="Times New Roman" w:cs="Times New Roman"/>
              </w:rPr>
              <w:t xml:space="preserve">, </w:t>
            </w:r>
          </w:p>
          <w:p w14:paraId="763A8FB7" w14:textId="77777777" w:rsidR="001D191E" w:rsidRPr="000C0906" w:rsidRDefault="001D191E" w:rsidP="004437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</w:rPr>
              <w:t>ОГРН 1045500002613, </w:t>
            </w:r>
            <w:r w:rsidR="0044373D" w:rsidRPr="000C0906">
              <w:rPr>
                <w:rFonts w:ascii="Times New Roman" w:hAnsi="Times New Roman" w:cs="Times New Roman"/>
              </w:rPr>
              <w:t>ИНН 5503081358</w:t>
            </w:r>
            <w:r w:rsidRPr="000C0906">
              <w:rPr>
                <w:rFonts w:ascii="Times New Roman" w:hAnsi="Times New Roman" w:cs="Times New Roman"/>
              </w:rPr>
              <w:t>,</w:t>
            </w:r>
            <w:r w:rsidR="0044373D" w:rsidRPr="000C0906">
              <w:rPr>
                <w:rFonts w:ascii="Times New Roman" w:hAnsi="Times New Roman" w:cs="Times New Roman"/>
              </w:rPr>
              <w:t xml:space="preserve"> </w:t>
            </w:r>
          </w:p>
          <w:p w14:paraId="3C91E6C7" w14:textId="345F64B6" w:rsidR="001D191E" w:rsidRPr="000C0906" w:rsidRDefault="0044373D" w:rsidP="001D19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</w:rPr>
              <w:t>КПП 550601001</w:t>
            </w:r>
            <w:r w:rsidR="001D191E" w:rsidRPr="000C0906">
              <w:rPr>
                <w:rFonts w:ascii="Times New Roman" w:hAnsi="Times New Roman" w:cs="Times New Roman"/>
              </w:rPr>
              <w:t xml:space="preserve">, </w:t>
            </w:r>
            <w:r w:rsidR="001D191E" w:rsidRPr="000C0906">
              <w:rPr>
                <w:rFonts w:ascii="Times New Roman" w:hAnsi="Times New Roman" w:cs="Times New Roman"/>
                <w:lang w:val="en-US"/>
              </w:rPr>
              <w:t>e</w:t>
            </w:r>
            <w:r w:rsidR="001D191E" w:rsidRPr="000C0906">
              <w:rPr>
                <w:rFonts w:ascii="Times New Roman" w:hAnsi="Times New Roman" w:cs="Times New Roman"/>
              </w:rPr>
              <w:t>-</w:t>
            </w:r>
            <w:r w:rsidR="001D191E" w:rsidRPr="000C0906">
              <w:rPr>
                <w:rFonts w:ascii="Times New Roman" w:hAnsi="Times New Roman" w:cs="Times New Roman"/>
                <w:lang w:val="en-US"/>
              </w:rPr>
              <w:t>mail</w:t>
            </w:r>
            <w:r w:rsidR="001D191E" w:rsidRPr="000C0906">
              <w:rPr>
                <w:rFonts w:ascii="Times New Roman" w:hAnsi="Times New Roman" w:cs="Times New Roman"/>
              </w:rPr>
              <w:t xml:space="preserve">: </w:t>
            </w:r>
            <w:r w:rsidR="001D191E" w:rsidRPr="000C0906">
              <w:rPr>
                <w:rFonts w:ascii="Times New Roman" w:hAnsi="Times New Roman" w:cs="Times New Roman"/>
                <w:lang w:val="en-US"/>
              </w:rPr>
              <w:t>office</w:t>
            </w:r>
            <w:r w:rsidR="001D191E" w:rsidRPr="000C0906">
              <w:rPr>
                <w:rFonts w:ascii="Times New Roman" w:hAnsi="Times New Roman" w:cs="Times New Roman"/>
              </w:rPr>
              <w:t>@</w:t>
            </w:r>
            <w:proofErr w:type="spellStart"/>
            <w:r w:rsidR="001D191E" w:rsidRPr="000C0906">
              <w:rPr>
                <w:rFonts w:ascii="Times New Roman" w:hAnsi="Times New Roman" w:cs="Times New Roman"/>
                <w:lang w:val="en-US"/>
              </w:rPr>
              <w:t>fvor</w:t>
            </w:r>
            <w:proofErr w:type="spellEnd"/>
            <w:r w:rsidR="001D191E" w:rsidRPr="000C0906">
              <w:rPr>
                <w:rFonts w:ascii="Times New Roman" w:hAnsi="Times New Roman" w:cs="Times New Roman"/>
              </w:rPr>
              <w:t>.</w:t>
            </w:r>
            <w:proofErr w:type="spellStart"/>
            <w:r w:rsidR="001D191E" w:rsidRPr="000C09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24306739" w14:textId="77777777" w:rsidR="001D191E" w:rsidRPr="000C0906" w:rsidRDefault="0044373D" w:rsidP="004437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</w:rPr>
              <w:t>Р/с: 40703810623050000148</w:t>
            </w:r>
            <w:r w:rsidR="001D191E" w:rsidRPr="000C0906">
              <w:rPr>
                <w:rFonts w:ascii="Times New Roman" w:hAnsi="Times New Roman" w:cs="Times New Roman"/>
              </w:rPr>
              <w:t>, в филиале</w:t>
            </w:r>
          </w:p>
          <w:p w14:paraId="71E98082" w14:textId="0D97B59A" w:rsidR="0044373D" w:rsidRPr="000C0906" w:rsidRDefault="001D191E" w:rsidP="004437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</w:rPr>
              <w:t xml:space="preserve"> «Новосибирский»</w:t>
            </w:r>
            <w:r w:rsidR="0044373D" w:rsidRPr="000C0906">
              <w:rPr>
                <w:rFonts w:ascii="Times New Roman" w:hAnsi="Times New Roman" w:cs="Times New Roman"/>
              </w:rPr>
              <w:t xml:space="preserve"> АО </w:t>
            </w:r>
            <w:r w:rsidRPr="000C0906">
              <w:rPr>
                <w:rFonts w:ascii="Times New Roman" w:hAnsi="Times New Roman" w:cs="Times New Roman"/>
              </w:rPr>
              <w:t>«</w:t>
            </w:r>
            <w:r w:rsidR="0044373D" w:rsidRPr="000C0906">
              <w:rPr>
                <w:rFonts w:ascii="Times New Roman" w:hAnsi="Times New Roman" w:cs="Times New Roman"/>
              </w:rPr>
              <w:t>АЛЬФА-БАНК</w:t>
            </w:r>
            <w:r w:rsidRPr="000C0906">
              <w:rPr>
                <w:rFonts w:ascii="Times New Roman" w:hAnsi="Times New Roman" w:cs="Times New Roman"/>
              </w:rPr>
              <w:t>»</w:t>
            </w:r>
          </w:p>
          <w:p w14:paraId="25F3F48A" w14:textId="15492D7B" w:rsidR="0044373D" w:rsidRPr="000C0906" w:rsidRDefault="0044373D" w:rsidP="004437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</w:rPr>
              <w:t>БИК 045004774</w:t>
            </w:r>
            <w:r w:rsidR="001D191E" w:rsidRPr="000C0906">
              <w:rPr>
                <w:rFonts w:ascii="Times New Roman" w:hAnsi="Times New Roman" w:cs="Times New Roman"/>
              </w:rPr>
              <w:t xml:space="preserve">, </w:t>
            </w:r>
          </w:p>
          <w:p w14:paraId="1AF9089C" w14:textId="4CBB7405" w:rsidR="0044373D" w:rsidRPr="000C0906" w:rsidRDefault="0044373D" w:rsidP="0044373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</w:rPr>
              <w:t>Кор. счёт: 30101810600000000774</w:t>
            </w:r>
          </w:p>
          <w:p w14:paraId="56D68BD3" w14:textId="728ECE27" w:rsidR="001D191E" w:rsidRPr="000C0906" w:rsidRDefault="001D191E" w:rsidP="001D191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</w:rPr>
              <w:t>Председатель</w:t>
            </w:r>
          </w:p>
          <w:p w14:paraId="5ECBFE2B" w14:textId="295C885D" w:rsidR="0044373D" w:rsidRPr="000C0906" w:rsidRDefault="0044373D" w:rsidP="0044373D">
            <w:pPr>
              <w:jc w:val="both"/>
              <w:rPr>
                <w:rFonts w:ascii="Times New Roman" w:hAnsi="Times New Roman" w:cs="Times New Roman"/>
              </w:rPr>
            </w:pPr>
          </w:p>
          <w:p w14:paraId="5DE82722" w14:textId="2E322AE7" w:rsidR="003106EE" w:rsidRPr="000C0906" w:rsidRDefault="003106EE" w:rsidP="0044373D">
            <w:pPr>
              <w:jc w:val="both"/>
              <w:rPr>
                <w:rFonts w:ascii="Times New Roman" w:hAnsi="Times New Roman" w:cs="Times New Roman"/>
              </w:rPr>
            </w:pPr>
          </w:p>
          <w:p w14:paraId="55A4BACE" w14:textId="2B9F5757" w:rsidR="003106EE" w:rsidRPr="000C0906" w:rsidRDefault="003106EE" w:rsidP="0044373D">
            <w:pPr>
              <w:jc w:val="both"/>
              <w:rPr>
                <w:rFonts w:ascii="Times New Roman" w:hAnsi="Times New Roman" w:cs="Times New Roman"/>
              </w:rPr>
            </w:pPr>
          </w:p>
          <w:p w14:paraId="1AE66AAA" w14:textId="77777777" w:rsidR="003106EE" w:rsidRPr="000C0906" w:rsidRDefault="003106EE" w:rsidP="0044373D">
            <w:pPr>
              <w:jc w:val="both"/>
              <w:rPr>
                <w:rFonts w:ascii="Times New Roman" w:hAnsi="Times New Roman" w:cs="Times New Roman"/>
              </w:rPr>
            </w:pPr>
          </w:p>
          <w:p w14:paraId="4D115D17" w14:textId="3232D5D9" w:rsidR="00001118" w:rsidRPr="000C0906" w:rsidRDefault="0044373D" w:rsidP="0044373D">
            <w:pPr>
              <w:jc w:val="both"/>
              <w:rPr>
                <w:rFonts w:ascii="Times New Roman" w:hAnsi="Times New Roman" w:cs="Times New Roman"/>
              </w:rPr>
            </w:pPr>
            <w:r w:rsidRPr="000C0906">
              <w:rPr>
                <w:rFonts w:ascii="Times New Roman" w:hAnsi="Times New Roman" w:cs="Times New Roman"/>
              </w:rPr>
              <w:t>_________________</w:t>
            </w:r>
            <w:r w:rsidR="001D191E" w:rsidRPr="000C0906">
              <w:rPr>
                <w:rFonts w:ascii="Times New Roman" w:hAnsi="Times New Roman" w:cs="Times New Roman"/>
              </w:rPr>
              <w:t>_______</w:t>
            </w:r>
            <w:r w:rsidRPr="000C0906">
              <w:rPr>
                <w:rFonts w:ascii="Times New Roman" w:hAnsi="Times New Roman" w:cs="Times New Roman"/>
              </w:rPr>
              <w:t>___/С.Е. Куфрин/</w:t>
            </w:r>
          </w:p>
          <w:p w14:paraId="2E0A7BB8" w14:textId="6B879FFB" w:rsidR="001D191E" w:rsidRPr="000C0906" w:rsidRDefault="001D191E" w:rsidP="004437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shd w:val="clear" w:color="auto" w:fill="auto"/>
          </w:tcPr>
          <w:p w14:paraId="57C3D442" w14:textId="77777777" w:rsidR="003106EE" w:rsidRPr="000C0906" w:rsidRDefault="003106EE" w:rsidP="003106EE">
            <w:pPr>
              <w:pStyle w:val="af0"/>
              <w:rPr>
                <w:bCs/>
                <w:sz w:val="24"/>
                <w:szCs w:val="24"/>
              </w:rPr>
            </w:pPr>
          </w:p>
          <w:p w14:paraId="283BA21D" w14:textId="03F4AB96" w:rsidR="003106EE" w:rsidRPr="000C0906" w:rsidRDefault="003106EE" w:rsidP="003106EE">
            <w:r w:rsidRPr="000C0906">
              <w:rPr>
                <w:bCs/>
              </w:rPr>
              <w:t xml:space="preserve"> </w:t>
            </w:r>
          </w:p>
          <w:p w14:paraId="12C70556" w14:textId="5C675CDA" w:rsidR="003106EE" w:rsidRPr="000C0906" w:rsidRDefault="003106EE" w:rsidP="003106EE">
            <w:r w:rsidRPr="000C0906">
              <w:t xml:space="preserve">_____________________  </w:t>
            </w:r>
          </w:p>
          <w:p w14:paraId="6F0A19D2" w14:textId="78245CB3" w:rsidR="003106EE" w:rsidRPr="000C0906" w:rsidRDefault="003106EE" w:rsidP="003106EE">
            <w:pPr>
              <w:pStyle w:val="af0"/>
              <w:rPr>
                <w:bCs/>
                <w:color w:val="000000"/>
                <w:sz w:val="24"/>
                <w:szCs w:val="24"/>
              </w:rPr>
            </w:pPr>
            <w:r w:rsidRPr="000C0906">
              <w:rPr>
                <w:sz w:val="24"/>
                <w:szCs w:val="24"/>
              </w:rPr>
              <w:t>МП</w:t>
            </w:r>
          </w:p>
          <w:p w14:paraId="63391337" w14:textId="1C5E5640" w:rsidR="00061286" w:rsidRPr="000C0906" w:rsidRDefault="00061286" w:rsidP="000011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79171A" w14:textId="0E4FA1F1" w:rsidR="00E33D1A" w:rsidRDefault="00E33D1A">
      <w:pPr>
        <w:rPr>
          <w:rFonts w:ascii="Times New Roman" w:hAnsi="Times New Roman" w:cs="Times New Roman"/>
        </w:rPr>
      </w:pPr>
    </w:p>
    <w:p w14:paraId="2282C86C" w14:textId="17569B95" w:rsidR="000C0906" w:rsidRDefault="000C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9B7459" w14:textId="77777777" w:rsidR="000C0906" w:rsidRPr="000C0906" w:rsidRDefault="000C0906" w:rsidP="000C0906">
      <w:pPr>
        <w:rPr>
          <w:rFonts w:ascii="Times New Roman" w:hAnsi="Times New Roman" w:cs="Times New Roman"/>
        </w:rPr>
      </w:pPr>
    </w:p>
    <w:p w14:paraId="32BB44B6" w14:textId="2C8C6EC8" w:rsidR="003106EE" w:rsidRPr="000C0906" w:rsidRDefault="003106EE" w:rsidP="003106EE">
      <w:pPr>
        <w:jc w:val="right"/>
        <w:rPr>
          <w:rFonts w:ascii="Times New Roman" w:hAnsi="Times New Roman" w:cs="Times New Roman"/>
        </w:rPr>
      </w:pPr>
      <w:r w:rsidRPr="000C0906">
        <w:rPr>
          <w:rFonts w:ascii="Times New Roman" w:hAnsi="Times New Roman" w:cs="Times New Roman"/>
        </w:rPr>
        <w:t>Приложение № 1</w:t>
      </w:r>
    </w:p>
    <w:p w14:paraId="5547C75E" w14:textId="77777777" w:rsidR="003106EE" w:rsidRPr="000C0906" w:rsidRDefault="003106EE" w:rsidP="003106EE">
      <w:pPr>
        <w:jc w:val="right"/>
        <w:rPr>
          <w:rFonts w:ascii="Times New Roman" w:hAnsi="Times New Roman" w:cs="Times New Roman"/>
        </w:rPr>
      </w:pPr>
      <w:r w:rsidRPr="000C0906">
        <w:rPr>
          <w:rFonts w:ascii="Times New Roman" w:hAnsi="Times New Roman" w:cs="Times New Roman"/>
        </w:rPr>
        <w:t>к договору № ____________</w:t>
      </w:r>
    </w:p>
    <w:p w14:paraId="3DB84567" w14:textId="07D3958B" w:rsidR="003106EE" w:rsidRPr="000C0906" w:rsidRDefault="003106EE" w:rsidP="003106EE">
      <w:pPr>
        <w:jc w:val="right"/>
        <w:rPr>
          <w:rFonts w:ascii="Times New Roman" w:hAnsi="Times New Roman" w:cs="Times New Roman"/>
        </w:rPr>
      </w:pPr>
      <w:r w:rsidRPr="000C0906">
        <w:rPr>
          <w:rFonts w:ascii="Times New Roman" w:hAnsi="Times New Roman" w:cs="Times New Roman"/>
        </w:rPr>
        <w:t>от «___» __________ 202</w:t>
      </w:r>
      <w:r w:rsidR="000C0906">
        <w:rPr>
          <w:rFonts w:ascii="Times New Roman" w:hAnsi="Times New Roman" w:cs="Times New Roman"/>
        </w:rPr>
        <w:t>_</w:t>
      </w:r>
      <w:proofErr w:type="gramStart"/>
      <w:r w:rsidR="000C0906">
        <w:rPr>
          <w:rFonts w:ascii="Times New Roman" w:hAnsi="Times New Roman" w:cs="Times New Roman"/>
        </w:rPr>
        <w:t>_</w:t>
      </w:r>
      <w:r w:rsidRPr="000C0906">
        <w:rPr>
          <w:rFonts w:ascii="Times New Roman" w:hAnsi="Times New Roman" w:cs="Times New Roman"/>
        </w:rPr>
        <w:t xml:space="preserve">  г.</w:t>
      </w:r>
      <w:proofErr w:type="gramEnd"/>
    </w:p>
    <w:p w14:paraId="614B5B9B" w14:textId="77777777" w:rsidR="003106EE" w:rsidRPr="000C0906" w:rsidRDefault="003106EE" w:rsidP="003106EE">
      <w:pPr>
        <w:jc w:val="right"/>
        <w:rPr>
          <w:rFonts w:ascii="Times New Roman" w:hAnsi="Times New Roman" w:cs="Times New Roman"/>
          <w:b/>
          <w:bCs/>
        </w:rPr>
      </w:pPr>
    </w:p>
    <w:p w14:paraId="23062553" w14:textId="77777777" w:rsidR="003106EE" w:rsidRPr="000C0906" w:rsidRDefault="003106EE" w:rsidP="003106EE">
      <w:pPr>
        <w:jc w:val="center"/>
        <w:rPr>
          <w:rFonts w:ascii="Times New Roman" w:hAnsi="Times New Roman" w:cs="Times New Roman"/>
          <w:b/>
        </w:rPr>
      </w:pPr>
    </w:p>
    <w:p w14:paraId="3DD296BA" w14:textId="77777777" w:rsidR="003106EE" w:rsidRPr="000C0906" w:rsidRDefault="003106EE" w:rsidP="003106EE">
      <w:pPr>
        <w:jc w:val="center"/>
        <w:rPr>
          <w:rFonts w:ascii="Times New Roman" w:hAnsi="Times New Roman" w:cs="Times New Roman"/>
          <w:b/>
        </w:rPr>
      </w:pPr>
    </w:p>
    <w:p w14:paraId="52ED328A" w14:textId="77777777" w:rsidR="003106EE" w:rsidRPr="000C0906" w:rsidRDefault="003106EE" w:rsidP="003106EE">
      <w:pPr>
        <w:jc w:val="center"/>
        <w:rPr>
          <w:rFonts w:ascii="Times New Roman" w:hAnsi="Times New Roman" w:cs="Times New Roman"/>
          <w:b/>
        </w:rPr>
      </w:pPr>
    </w:p>
    <w:p w14:paraId="70B8B138" w14:textId="77777777" w:rsidR="003106EE" w:rsidRPr="000C0906" w:rsidRDefault="003106EE" w:rsidP="003106EE">
      <w:pPr>
        <w:jc w:val="center"/>
        <w:rPr>
          <w:rFonts w:ascii="Times New Roman" w:hAnsi="Times New Roman" w:cs="Times New Roman"/>
          <w:b/>
          <w:bCs/>
        </w:rPr>
      </w:pPr>
      <w:r w:rsidRPr="000C0906">
        <w:rPr>
          <w:rFonts w:ascii="Times New Roman" w:hAnsi="Times New Roman" w:cs="Times New Roman"/>
          <w:b/>
          <w:bCs/>
        </w:rPr>
        <w:t>Ведомость объемов услуг</w:t>
      </w:r>
    </w:p>
    <w:p w14:paraId="7873B06B" w14:textId="77777777" w:rsidR="003106EE" w:rsidRPr="000C0906" w:rsidRDefault="003106EE" w:rsidP="003106EE">
      <w:pPr>
        <w:ind w:firstLine="708"/>
        <w:rPr>
          <w:rFonts w:ascii="Times New Roman" w:hAnsi="Times New Roman" w:cs="Times New Roman"/>
          <w:b/>
        </w:rPr>
      </w:pPr>
    </w:p>
    <w:p w14:paraId="0943FB7A" w14:textId="77777777" w:rsidR="003106EE" w:rsidRPr="000C0906" w:rsidRDefault="003106EE" w:rsidP="003106EE">
      <w:pPr>
        <w:rPr>
          <w:rFonts w:ascii="Times New Roman" w:hAnsi="Times New Roman" w:cs="Times New Roman"/>
        </w:rPr>
      </w:pPr>
    </w:p>
    <w:tbl>
      <w:tblPr>
        <w:tblW w:w="0" w:type="auto"/>
        <w:tblInd w:w="-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30"/>
        <w:gridCol w:w="6750"/>
        <w:gridCol w:w="2781"/>
      </w:tblGrid>
      <w:tr w:rsidR="003106EE" w:rsidRPr="000C0906" w14:paraId="55508838" w14:textId="77777777" w:rsidTr="000C0906">
        <w:tc>
          <w:tcPr>
            <w:tcW w:w="630" w:type="dxa"/>
            <w:shd w:val="clear" w:color="auto" w:fill="auto"/>
          </w:tcPr>
          <w:p w14:paraId="10131B84" w14:textId="77777777" w:rsidR="003106EE" w:rsidRPr="000C0906" w:rsidRDefault="003106EE" w:rsidP="00E948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90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6750" w:type="dxa"/>
            <w:shd w:val="clear" w:color="auto" w:fill="auto"/>
          </w:tcPr>
          <w:p w14:paraId="4813402A" w14:textId="77777777" w:rsidR="003106EE" w:rsidRPr="000C0906" w:rsidRDefault="003106EE" w:rsidP="00E948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906">
              <w:rPr>
                <w:rFonts w:ascii="Times New Roman" w:eastAsia="Calibri" w:hAnsi="Times New Roman" w:cs="Times New Roman"/>
                <w:b/>
              </w:rPr>
              <w:t>Условия оказания услуг, объем услуг, требования к качеству, техническим и иным характеристикам услуг, место оказания услуг</w:t>
            </w:r>
          </w:p>
        </w:tc>
        <w:tc>
          <w:tcPr>
            <w:tcW w:w="2781" w:type="dxa"/>
            <w:shd w:val="clear" w:color="auto" w:fill="auto"/>
          </w:tcPr>
          <w:p w14:paraId="2591615A" w14:textId="77777777" w:rsidR="003106EE" w:rsidRPr="000C0906" w:rsidRDefault="003106EE" w:rsidP="00E948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0906">
              <w:rPr>
                <w:rFonts w:ascii="Times New Roman" w:eastAsia="Calibri" w:hAnsi="Times New Roman" w:cs="Times New Roman"/>
                <w:b/>
              </w:rPr>
              <w:t>Стоимость услуг, руб.</w:t>
            </w:r>
          </w:p>
        </w:tc>
      </w:tr>
      <w:tr w:rsidR="003106EE" w:rsidRPr="000C0906" w14:paraId="5739D7D3" w14:textId="77777777" w:rsidTr="000C0906">
        <w:trPr>
          <w:trHeight w:val="2301"/>
        </w:trPr>
        <w:tc>
          <w:tcPr>
            <w:tcW w:w="630" w:type="dxa"/>
            <w:shd w:val="clear" w:color="auto" w:fill="auto"/>
            <w:vAlign w:val="center"/>
          </w:tcPr>
          <w:p w14:paraId="0D86B3F9" w14:textId="77777777" w:rsidR="003106EE" w:rsidRPr="000C0906" w:rsidRDefault="003106EE" w:rsidP="00E9487B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C090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6E81713B" w14:textId="0E48443F" w:rsidR="000C0906" w:rsidRPr="000C0906" w:rsidRDefault="000C0906" w:rsidP="000C0906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03B312F4" w14:textId="60B92CFF" w:rsidR="003106EE" w:rsidRPr="000C0906" w:rsidRDefault="003106EE" w:rsidP="00E948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07EAD6A9" w14:textId="0B045BB7" w:rsidR="003106EE" w:rsidRPr="000C0906" w:rsidRDefault="003106EE" w:rsidP="00E948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06EE" w:rsidRPr="000C0906" w14:paraId="0DD1D786" w14:textId="77777777" w:rsidTr="000C0906">
        <w:trPr>
          <w:trHeight w:val="802"/>
        </w:trPr>
        <w:tc>
          <w:tcPr>
            <w:tcW w:w="7380" w:type="dxa"/>
            <w:gridSpan w:val="2"/>
            <w:shd w:val="clear" w:color="auto" w:fill="auto"/>
            <w:vAlign w:val="center"/>
          </w:tcPr>
          <w:p w14:paraId="060D1ACA" w14:textId="77777777" w:rsidR="003106EE" w:rsidRPr="000C0906" w:rsidRDefault="003106EE" w:rsidP="00E9487B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0C090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2A6C0A3F" w14:textId="77777777" w:rsidR="003106EE" w:rsidRPr="000C0906" w:rsidRDefault="003106EE" w:rsidP="00E9487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C0906">
              <w:rPr>
                <w:rFonts w:ascii="Times New Roman" w:eastAsia="Calibri" w:hAnsi="Times New Roman" w:cs="Times New Roman"/>
                <w:b/>
              </w:rPr>
              <w:t>Без НДС</w:t>
            </w:r>
          </w:p>
        </w:tc>
      </w:tr>
    </w:tbl>
    <w:p w14:paraId="4645F1D7" w14:textId="77777777" w:rsidR="003106EE" w:rsidRPr="000C0906" w:rsidRDefault="003106EE" w:rsidP="003106EE">
      <w:pPr>
        <w:jc w:val="center"/>
        <w:rPr>
          <w:rFonts w:ascii="Times New Roman" w:hAnsi="Times New Roman" w:cs="Times New Roman"/>
        </w:rPr>
      </w:pPr>
    </w:p>
    <w:p w14:paraId="045BADDC" w14:textId="77777777" w:rsidR="003106EE" w:rsidRPr="000C0906" w:rsidRDefault="003106EE" w:rsidP="003106EE">
      <w:pPr>
        <w:jc w:val="center"/>
        <w:rPr>
          <w:rFonts w:ascii="Times New Roman" w:hAnsi="Times New Roman" w:cs="Times New Roman"/>
        </w:rPr>
      </w:pPr>
    </w:p>
    <w:p w14:paraId="4C2981DA" w14:textId="77777777" w:rsidR="003106EE" w:rsidRPr="000C0906" w:rsidRDefault="003106EE" w:rsidP="003106EE">
      <w:pPr>
        <w:jc w:val="center"/>
        <w:rPr>
          <w:rFonts w:ascii="Times New Roman" w:hAnsi="Times New Roman" w:cs="Times New Roman"/>
        </w:rPr>
      </w:pPr>
    </w:p>
    <w:p w14:paraId="6F67531F" w14:textId="77777777" w:rsidR="003106EE" w:rsidRPr="000C0906" w:rsidRDefault="003106EE" w:rsidP="003106EE">
      <w:pPr>
        <w:jc w:val="center"/>
        <w:rPr>
          <w:rFonts w:ascii="Times New Roman" w:hAnsi="Times New Roman" w:cs="Times New Roman"/>
        </w:rPr>
      </w:pPr>
    </w:p>
    <w:p w14:paraId="69ECBEAD" w14:textId="77777777" w:rsidR="003106EE" w:rsidRPr="000C0906" w:rsidRDefault="003106EE" w:rsidP="003106E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8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4410"/>
      </w:tblGrid>
      <w:tr w:rsidR="003106EE" w:rsidRPr="000C0906" w14:paraId="2BD07DCB" w14:textId="77777777" w:rsidTr="000C0906">
        <w:tc>
          <w:tcPr>
            <w:tcW w:w="5400" w:type="dxa"/>
            <w:shd w:val="clear" w:color="auto" w:fill="auto"/>
          </w:tcPr>
          <w:p w14:paraId="3A5BDAC6" w14:textId="246BB054" w:rsidR="003106EE" w:rsidRPr="000C0906" w:rsidRDefault="003106EE" w:rsidP="00E9487B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0C090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70E4B54B" w14:textId="77777777" w:rsidR="003106EE" w:rsidRPr="000C0906" w:rsidRDefault="003106EE" w:rsidP="00E9487B">
            <w:pPr>
              <w:rPr>
                <w:rFonts w:ascii="Times New Roman" w:eastAsia="Calibri" w:hAnsi="Times New Roman" w:cs="Times New Roman"/>
              </w:rPr>
            </w:pPr>
          </w:p>
          <w:p w14:paraId="110BF682" w14:textId="77777777" w:rsidR="003106EE" w:rsidRPr="000C0906" w:rsidRDefault="003106EE" w:rsidP="00E9487B">
            <w:pPr>
              <w:rPr>
                <w:rFonts w:ascii="Times New Roman" w:eastAsia="Calibri" w:hAnsi="Times New Roman" w:cs="Times New Roman"/>
              </w:rPr>
            </w:pPr>
          </w:p>
          <w:p w14:paraId="12FCA13C" w14:textId="77777777" w:rsidR="003106EE" w:rsidRPr="000C0906" w:rsidRDefault="003106EE" w:rsidP="00E9487B">
            <w:pPr>
              <w:rPr>
                <w:rFonts w:ascii="Times New Roman" w:eastAsia="Calibri" w:hAnsi="Times New Roman" w:cs="Times New Roman"/>
              </w:rPr>
            </w:pPr>
          </w:p>
          <w:p w14:paraId="00C243A2" w14:textId="31972C0E" w:rsidR="003106EE" w:rsidRPr="000C0906" w:rsidRDefault="003106EE" w:rsidP="00E9487B">
            <w:pPr>
              <w:rPr>
                <w:rFonts w:ascii="Times New Roman" w:eastAsia="Calibri" w:hAnsi="Times New Roman" w:cs="Times New Roman"/>
              </w:rPr>
            </w:pPr>
            <w:r w:rsidRPr="000C0906">
              <w:rPr>
                <w:rFonts w:ascii="Times New Roman" w:eastAsia="Calibri" w:hAnsi="Times New Roman" w:cs="Times New Roman"/>
              </w:rPr>
              <w:t xml:space="preserve">_____________________  </w:t>
            </w:r>
          </w:p>
          <w:p w14:paraId="37A9403F" w14:textId="77777777" w:rsidR="003106EE" w:rsidRPr="000C0906" w:rsidRDefault="003106EE" w:rsidP="00E9487B">
            <w:pPr>
              <w:rPr>
                <w:rFonts w:ascii="Times New Roman" w:eastAsia="Calibri" w:hAnsi="Times New Roman" w:cs="Times New Roman"/>
              </w:rPr>
            </w:pPr>
            <w:r w:rsidRPr="000C0906">
              <w:rPr>
                <w:rFonts w:ascii="Times New Roman" w:eastAsia="Calibri" w:hAnsi="Times New Roman" w:cs="Times New Roman"/>
              </w:rPr>
              <w:t>МП</w:t>
            </w:r>
          </w:p>
        </w:tc>
        <w:tc>
          <w:tcPr>
            <w:tcW w:w="4410" w:type="dxa"/>
            <w:shd w:val="clear" w:color="auto" w:fill="auto"/>
          </w:tcPr>
          <w:p w14:paraId="731272AC" w14:textId="77777777" w:rsidR="003106EE" w:rsidRPr="000C0906" w:rsidRDefault="003106EE" w:rsidP="00E9487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C0906">
              <w:rPr>
                <w:rFonts w:ascii="Times New Roman" w:eastAsia="Calibri" w:hAnsi="Times New Roman" w:cs="Times New Roman"/>
              </w:rPr>
              <w:t xml:space="preserve">Председатель </w:t>
            </w:r>
          </w:p>
          <w:p w14:paraId="25C62839" w14:textId="77777777" w:rsidR="003106EE" w:rsidRPr="000C0906" w:rsidRDefault="003106EE" w:rsidP="00E9487B">
            <w:pPr>
              <w:rPr>
                <w:rFonts w:ascii="Times New Roman" w:eastAsia="Calibri" w:hAnsi="Times New Roman" w:cs="Times New Roman"/>
              </w:rPr>
            </w:pPr>
          </w:p>
          <w:p w14:paraId="3E01D060" w14:textId="77777777" w:rsidR="003106EE" w:rsidRPr="000C0906" w:rsidRDefault="003106EE" w:rsidP="00E9487B">
            <w:pPr>
              <w:rPr>
                <w:rFonts w:ascii="Times New Roman" w:eastAsia="Calibri" w:hAnsi="Times New Roman" w:cs="Times New Roman"/>
              </w:rPr>
            </w:pPr>
          </w:p>
          <w:p w14:paraId="66A3B928" w14:textId="77777777" w:rsidR="003106EE" w:rsidRPr="000C0906" w:rsidRDefault="003106EE" w:rsidP="00E9487B">
            <w:pPr>
              <w:rPr>
                <w:rFonts w:ascii="Times New Roman" w:eastAsia="Calibri" w:hAnsi="Times New Roman" w:cs="Times New Roman"/>
              </w:rPr>
            </w:pPr>
          </w:p>
          <w:p w14:paraId="32031BE8" w14:textId="77777777" w:rsidR="003106EE" w:rsidRPr="000C0906" w:rsidRDefault="003106EE" w:rsidP="00E9487B">
            <w:pPr>
              <w:rPr>
                <w:rFonts w:ascii="Times New Roman" w:eastAsia="Calibri" w:hAnsi="Times New Roman" w:cs="Times New Roman"/>
              </w:rPr>
            </w:pPr>
            <w:r w:rsidRPr="000C0906">
              <w:rPr>
                <w:rFonts w:ascii="Times New Roman" w:eastAsia="Calibri" w:hAnsi="Times New Roman" w:cs="Times New Roman"/>
              </w:rPr>
              <w:t>_____________________</w:t>
            </w:r>
            <w:r w:rsidRPr="000C0906">
              <w:rPr>
                <w:rFonts w:ascii="Times New Roman" w:eastAsia="Calibri" w:hAnsi="Times New Roman" w:cs="Times New Roman"/>
                <w:spacing w:val="-4"/>
              </w:rPr>
              <w:t xml:space="preserve"> С.Е. </w:t>
            </w:r>
            <w:proofErr w:type="spellStart"/>
            <w:r w:rsidRPr="000C0906">
              <w:rPr>
                <w:rFonts w:ascii="Times New Roman" w:eastAsia="Calibri" w:hAnsi="Times New Roman" w:cs="Times New Roman"/>
                <w:spacing w:val="-4"/>
              </w:rPr>
              <w:t>Куфрин</w:t>
            </w:r>
            <w:proofErr w:type="spellEnd"/>
          </w:p>
          <w:p w14:paraId="3C526E18" w14:textId="77777777" w:rsidR="003106EE" w:rsidRPr="000C0906" w:rsidRDefault="003106EE" w:rsidP="00E9487B">
            <w:pPr>
              <w:rPr>
                <w:rFonts w:ascii="Times New Roman" w:eastAsia="Calibri" w:hAnsi="Times New Roman" w:cs="Times New Roman"/>
              </w:rPr>
            </w:pPr>
            <w:r w:rsidRPr="000C0906">
              <w:rPr>
                <w:rFonts w:ascii="Times New Roman" w:eastAsia="Calibri" w:hAnsi="Times New Roman" w:cs="Times New Roman"/>
              </w:rPr>
              <w:t>МП</w:t>
            </w:r>
          </w:p>
          <w:p w14:paraId="41566E41" w14:textId="77777777" w:rsidR="003106EE" w:rsidRPr="000C0906" w:rsidRDefault="003106EE" w:rsidP="00E9487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876A7D7" w14:textId="77777777" w:rsidR="003106EE" w:rsidRPr="000C0906" w:rsidRDefault="003106EE" w:rsidP="003106EE">
      <w:pPr>
        <w:jc w:val="center"/>
        <w:rPr>
          <w:rFonts w:ascii="Times New Roman" w:hAnsi="Times New Roman" w:cs="Times New Roman"/>
        </w:rPr>
      </w:pPr>
    </w:p>
    <w:p w14:paraId="5C834357" w14:textId="77777777" w:rsidR="003106EE" w:rsidRPr="000C0906" w:rsidRDefault="003106EE">
      <w:pPr>
        <w:rPr>
          <w:rFonts w:ascii="Times New Roman" w:hAnsi="Times New Roman" w:cs="Times New Roman"/>
        </w:rPr>
      </w:pPr>
    </w:p>
    <w:sectPr w:rsidR="003106EE" w:rsidRPr="000C0906" w:rsidSect="00CE4962">
      <w:headerReference w:type="default" r:id="rId7"/>
      <w:pgSz w:w="11900" w:h="16840"/>
      <w:pgMar w:top="1527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D035" w14:textId="77777777" w:rsidR="00856B6E" w:rsidRDefault="00856B6E" w:rsidP="00001118">
      <w:r>
        <w:separator/>
      </w:r>
    </w:p>
  </w:endnote>
  <w:endnote w:type="continuationSeparator" w:id="0">
    <w:p w14:paraId="2B2F3608" w14:textId="77777777" w:rsidR="00856B6E" w:rsidRDefault="00856B6E" w:rsidP="0000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AEEB" w14:textId="77777777" w:rsidR="00856B6E" w:rsidRDefault="00856B6E" w:rsidP="00001118">
      <w:r>
        <w:separator/>
      </w:r>
    </w:p>
  </w:footnote>
  <w:footnote w:type="continuationSeparator" w:id="0">
    <w:p w14:paraId="2C2433C6" w14:textId="77777777" w:rsidR="00856B6E" w:rsidRDefault="00856B6E" w:rsidP="0000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CE42F" w14:textId="77777777" w:rsidR="00001118" w:rsidRDefault="00001118">
    <w:pPr>
      <w:pStyle w:val="a5"/>
    </w:pPr>
    <w:r>
      <w:rPr>
        <w:noProof/>
        <w:lang w:eastAsia="ru-RU"/>
      </w:rPr>
      <w:drawing>
        <wp:inline distT="0" distB="0" distL="0" distR="0" wp14:anchorId="04CF14CF" wp14:editId="175DEA52">
          <wp:extent cx="622300" cy="641063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21" cy="65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2182"/>
    <w:multiLevelType w:val="multilevel"/>
    <w:tmpl w:val="5CC0A0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42451B24"/>
    <w:multiLevelType w:val="multilevel"/>
    <w:tmpl w:val="553AE4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36D6248"/>
    <w:multiLevelType w:val="multilevel"/>
    <w:tmpl w:val="C1B00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0E"/>
    <w:rsid w:val="00001118"/>
    <w:rsid w:val="00026EC7"/>
    <w:rsid w:val="0006100E"/>
    <w:rsid w:val="00061286"/>
    <w:rsid w:val="00085A2D"/>
    <w:rsid w:val="000A2303"/>
    <w:rsid w:val="000C0906"/>
    <w:rsid w:val="001A71D3"/>
    <w:rsid w:val="001D191E"/>
    <w:rsid w:val="00212E99"/>
    <w:rsid w:val="0021600C"/>
    <w:rsid w:val="00242C03"/>
    <w:rsid w:val="00254118"/>
    <w:rsid w:val="002702DF"/>
    <w:rsid w:val="0029713F"/>
    <w:rsid w:val="002A2BDB"/>
    <w:rsid w:val="003106EE"/>
    <w:rsid w:val="003252D8"/>
    <w:rsid w:val="00343551"/>
    <w:rsid w:val="00373194"/>
    <w:rsid w:val="003B0E4D"/>
    <w:rsid w:val="003B6992"/>
    <w:rsid w:val="003D0AD0"/>
    <w:rsid w:val="003E6359"/>
    <w:rsid w:val="003E77EE"/>
    <w:rsid w:val="003F0F6F"/>
    <w:rsid w:val="003F29B1"/>
    <w:rsid w:val="003F6E1B"/>
    <w:rsid w:val="0040107C"/>
    <w:rsid w:val="00413565"/>
    <w:rsid w:val="0042415C"/>
    <w:rsid w:val="00433502"/>
    <w:rsid w:val="004414FC"/>
    <w:rsid w:val="0044373D"/>
    <w:rsid w:val="00443972"/>
    <w:rsid w:val="004E4B19"/>
    <w:rsid w:val="00587E88"/>
    <w:rsid w:val="005A74F3"/>
    <w:rsid w:val="00600C72"/>
    <w:rsid w:val="00696163"/>
    <w:rsid w:val="006D4186"/>
    <w:rsid w:val="006F7369"/>
    <w:rsid w:val="00711A72"/>
    <w:rsid w:val="00713931"/>
    <w:rsid w:val="007B4191"/>
    <w:rsid w:val="007D28E6"/>
    <w:rsid w:val="00817C2B"/>
    <w:rsid w:val="0083451D"/>
    <w:rsid w:val="00856B6E"/>
    <w:rsid w:val="00874856"/>
    <w:rsid w:val="00932982"/>
    <w:rsid w:val="00943F0D"/>
    <w:rsid w:val="00946EF9"/>
    <w:rsid w:val="0098528E"/>
    <w:rsid w:val="00986F5A"/>
    <w:rsid w:val="009E42FA"/>
    <w:rsid w:val="00A32688"/>
    <w:rsid w:val="00A327D2"/>
    <w:rsid w:val="00AF6401"/>
    <w:rsid w:val="00B30ACA"/>
    <w:rsid w:val="00B73AA5"/>
    <w:rsid w:val="00C20170"/>
    <w:rsid w:val="00C95ED7"/>
    <w:rsid w:val="00CA6075"/>
    <w:rsid w:val="00CE4962"/>
    <w:rsid w:val="00E22C50"/>
    <w:rsid w:val="00E33D1A"/>
    <w:rsid w:val="00EA6ABD"/>
    <w:rsid w:val="00ED190B"/>
    <w:rsid w:val="00EE74BC"/>
    <w:rsid w:val="00F708E4"/>
    <w:rsid w:val="00F758E2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527E"/>
  <w15:docId w15:val="{35DD665D-9DA5-492C-AACE-93FF230F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6100E"/>
    <w:rPr>
      <w:b/>
      <w:bCs/>
    </w:rPr>
  </w:style>
  <w:style w:type="character" w:customStyle="1" w:styleId="apple-converted-space">
    <w:name w:val="apple-converted-space"/>
    <w:basedOn w:val="a0"/>
    <w:rsid w:val="0006100E"/>
  </w:style>
  <w:style w:type="paragraph" w:styleId="a5">
    <w:name w:val="header"/>
    <w:basedOn w:val="a"/>
    <w:link w:val="a6"/>
    <w:uiPriority w:val="99"/>
    <w:unhideWhenUsed/>
    <w:rsid w:val="00001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118"/>
  </w:style>
  <w:style w:type="paragraph" w:styleId="a7">
    <w:name w:val="footer"/>
    <w:basedOn w:val="a"/>
    <w:link w:val="a8"/>
    <w:uiPriority w:val="99"/>
    <w:unhideWhenUsed/>
    <w:rsid w:val="00001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118"/>
  </w:style>
  <w:style w:type="table" w:styleId="a9">
    <w:name w:val="Table Grid"/>
    <w:basedOn w:val="a1"/>
    <w:uiPriority w:val="39"/>
    <w:rsid w:val="00E3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E33D1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E33D1A"/>
    <w:pPr>
      <w:widowControl w:val="0"/>
      <w:autoSpaceDE w:val="0"/>
      <w:autoSpaceDN w:val="0"/>
      <w:adjustRightInd w:val="0"/>
      <w:spacing w:line="238" w:lineRule="exact"/>
      <w:ind w:firstLine="792"/>
    </w:pPr>
    <w:rPr>
      <w:rFonts w:ascii="Times New Roman" w:eastAsiaTheme="minorEastAsia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E33D1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71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1D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77EE"/>
    <w:pPr>
      <w:ind w:left="720"/>
      <w:contextualSpacing/>
    </w:pPr>
  </w:style>
  <w:style w:type="paragraph" w:styleId="ad">
    <w:name w:val="Plain Text"/>
    <w:basedOn w:val="a"/>
    <w:link w:val="ae"/>
    <w:rsid w:val="004335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335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1D191E"/>
    <w:rPr>
      <w:color w:val="0563C1" w:themeColor="hyperlink"/>
      <w:u w:val="single"/>
    </w:rPr>
  </w:style>
  <w:style w:type="paragraph" w:styleId="af0">
    <w:name w:val="Body Text Indent"/>
    <w:basedOn w:val="a"/>
    <w:link w:val="af1"/>
    <w:rsid w:val="003106EE"/>
    <w:pPr>
      <w:tabs>
        <w:tab w:val="left" w:pos="851"/>
      </w:tabs>
      <w:suppressAutoHyphens/>
      <w:autoSpaceDE w:val="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3106EE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W8Num2z7">
    <w:name w:val="WW8Num2z7"/>
    <w:rsid w:val="0031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2022-10-25T17:12:00Z</cp:lastPrinted>
  <dcterms:created xsi:type="dcterms:W3CDTF">2023-11-15T15:39:00Z</dcterms:created>
  <dcterms:modified xsi:type="dcterms:W3CDTF">2023-11-15T15:39:00Z</dcterms:modified>
</cp:coreProperties>
</file>