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26"/>
        </w:rPr>
        <w:t>СОГЛАСИЕ</w:t>
      </w:r>
    </w:p>
    <w:p>
      <w:pPr>
        <w:spacing w:after="0"/>
        <w:jc w:val="center"/>
      </w:pPr>
      <w:r>
        <w:rPr>
          <w:b/>
          <w:i w:val="0"/>
        </w:rPr>
        <w:t>на обработку персональных данных</w:t>
      </w:r>
    </w:p>
    <w:p>
      <w:pPr>
        <w:spacing w:after="160"/>
        <w:jc w:val="center"/>
      </w:pPr>
      <w:r>
        <w:rPr>
          <w:b/>
          <w:i w:val="0"/>
        </w:rPr>
        <w:t>(в т.ч. биометрических персональных данных)</w:t>
      </w:r>
    </w:p>
    <w:p>
      <w:pPr>
        <w:spacing w:after="0"/>
      </w:pPr>
      <w:r>
        <w:rPr>
          <w:b w:val="0"/>
          <w:i w:val="0"/>
        </w:rPr>
        <w:t xml:space="preserve">Я, </w:t>
      </w:r>
      <w:permStart w:id="1" w:edGrp="everyone"/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permEnd w:id="1"/>
      <w:r>
        <w:rPr>
          <w:color w:val="FFFFFF"/>
          <w:sz w:val="2"/>
        </w:rPr>
        <w:t>.</w:t>
      </w:r>
    </w:p>
    <w:p>
      <w:pPr>
        <w:spacing w:after="80"/>
        <w:jc w:val="center"/>
      </w:pPr>
      <w:r>
        <w:rPr>
          <w:b w:val="0"/>
          <w:i/>
          <w:sz w:val="16"/>
        </w:rPr>
        <w:t>(фамилия, имя, отчество субъекта персональных данных)</w:t>
      </w:r>
    </w:p>
    <w:p>
      <w:pPr>
        <w:spacing w:after="80"/>
      </w:pPr>
      <w:r>
        <w:rPr>
          <w:b w:val="0"/>
          <w:i w:val="0"/>
        </w:rPr>
        <w:t xml:space="preserve">дата рождения: </w:t>
      </w:r>
      <w:permStart w:id="2" w:edGrp="everyone"/>
      <w:r>
        <w:rPr>
          <w:u w:val="single"/>
        </w:rPr>
        <w:t xml:space="preserve">                              </w:t>
      </w:r>
      <w:permEnd w:id="2"/>
      <w:r>
        <w:rPr>
          <w:color w:val="FFFFFF"/>
          <w:sz w:val="2"/>
        </w:rPr>
        <w:t>.</w:t>
      </w:r>
    </w:p>
    <w:p>
      <w:pPr>
        <w:spacing w:after="80"/>
      </w:pPr>
      <w:r>
        <w:rPr>
          <w:b w:val="0"/>
          <w:i w:val="0"/>
        </w:rPr>
        <w:t xml:space="preserve">зарегистрирован(а) по адресу: </w:t>
      </w:r>
      <w:permStart w:id="3" w:edGrp="everyone"/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permEnd w:id="3"/>
      <w:r>
        <w:rPr>
          <w:color w:val="FFFFFF"/>
          <w:sz w:val="2"/>
        </w:rPr>
        <w:t>.</w:t>
      </w:r>
    </w:p>
    <w:p>
      <w:pPr>
        <w:spacing w:after="80"/>
      </w:pPr>
      <w:r>
        <w:rPr>
          <w:b w:val="0"/>
          <w:i w:val="0"/>
        </w:rPr>
        <w:t xml:space="preserve">документ, удостоверяющий личность: </w:t>
      </w:r>
      <w:permStart w:id="4" w:edGrp="everyone"/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permEnd w:id="4"/>
      <w:r>
        <w:rPr>
          <w:color w:val="FFFFFF"/>
          <w:sz w:val="2"/>
        </w:rPr>
        <w:t>.</w:t>
      </w:r>
    </w:p>
    <w:p>
      <w:pPr>
        <w:spacing w:after="40"/>
      </w:pPr>
      <w:permStart w:id="5" w:edGrp="everyone"/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permEnd w:id="5"/>
      <w:r>
        <w:rPr>
          <w:color w:val="FFFFFF"/>
          <w:sz w:val="2"/>
        </w:rPr>
        <w:t>.</w:t>
      </w:r>
    </w:p>
    <w:p>
      <w:pPr>
        <w:spacing w:after="40"/>
      </w:pPr>
      <w:permStart w:id="6" w:edGrp="everyone"/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permEnd w:id="6"/>
      <w:r>
        <w:rPr>
          <w:color w:val="FFFFFF"/>
          <w:sz w:val="2"/>
        </w:rPr>
        <w:t>.</w:t>
      </w:r>
    </w:p>
    <w:p>
      <w:pPr>
        <w:spacing w:after="80"/>
        <w:jc w:val="center"/>
      </w:pPr>
      <w:r>
        <w:rPr>
          <w:b w:val="0"/>
          <w:i/>
          <w:sz w:val="16"/>
        </w:rPr>
        <w:t>(наименование документа, серия и № документа, сведения о дате выдачи документа и выдавшем его органе, код подразделения)</w:t>
      </w:r>
    </w:p>
    <w:p>
      <w:pPr>
        <w:spacing w:after="40"/>
      </w:pPr>
      <w:r>
        <w:rPr>
          <w:b w:val="0"/>
          <w:i/>
          <w:sz w:val="20"/>
        </w:rPr>
        <w:t>Заполняется законным представителем, если субъект персональных данных не достиг 18 лет:</w:t>
      </w:r>
    </w:p>
    <w:p>
      <w:pPr>
        <w:spacing w:after="0"/>
      </w:pPr>
      <w:r>
        <w:rPr>
          <w:b w:val="0"/>
          <w:i w:val="0"/>
        </w:rPr>
        <w:t xml:space="preserve">Я, </w:t>
      </w:r>
      <w:permStart w:id="7" w:edGrp="everyone"/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permEnd w:id="7"/>
      <w:r>
        <w:rPr>
          <w:color w:val="FFFFFF"/>
          <w:sz w:val="2"/>
        </w:rPr>
        <w:t>.</w:t>
      </w:r>
    </w:p>
    <w:p>
      <w:pPr>
        <w:spacing w:after="80"/>
        <w:jc w:val="center"/>
      </w:pPr>
      <w:r>
        <w:rPr>
          <w:b w:val="0"/>
          <w:i/>
          <w:sz w:val="16"/>
        </w:rPr>
        <w:t>(фамилия, имя, отчество законного представителя)</w:t>
      </w:r>
    </w:p>
    <w:p>
      <w:pPr>
        <w:spacing w:after="80"/>
      </w:pPr>
      <w:r>
        <w:rPr>
          <w:b w:val="0"/>
          <w:i w:val="0"/>
        </w:rPr>
        <w:t xml:space="preserve">документ, удостоверяющий личность: </w:t>
      </w:r>
      <w:permStart w:id="8" w:edGrp="everyone"/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permEnd w:id="8"/>
      <w:r>
        <w:rPr>
          <w:color w:val="FFFFFF"/>
          <w:sz w:val="2"/>
        </w:rPr>
        <w:t>.</w:t>
      </w:r>
    </w:p>
    <w:p>
      <w:pPr>
        <w:spacing w:after="40"/>
      </w:pPr>
      <w:permStart w:id="9" w:edGrp="everyone"/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permEnd w:id="9"/>
      <w:r>
        <w:rPr>
          <w:color w:val="FFFFFF"/>
          <w:sz w:val="2"/>
        </w:rPr>
        <w:t>.</w:t>
      </w:r>
    </w:p>
    <w:p>
      <w:pPr>
        <w:spacing w:after="0"/>
      </w:pPr>
      <w:r>
        <w:rPr>
          <w:b w:val="0"/>
          <w:i w:val="0"/>
        </w:rPr>
        <w:t xml:space="preserve">действующий(ая) на основании: </w:t>
      </w:r>
      <w:permStart w:id="10" w:edGrp="everyone"/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permEnd w:id="10"/>
      <w:r>
        <w:rPr>
          <w:color w:val="FFFFFF"/>
          <w:sz w:val="2"/>
        </w:rPr>
        <w:t>.</w:t>
      </w:r>
    </w:p>
    <w:p>
      <w:pPr>
        <w:spacing w:after="80"/>
        <w:jc w:val="center"/>
      </w:pPr>
      <w:r>
        <w:rPr>
          <w:b w:val="0"/>
          <w:i/>
          <w:sz w:val="16"/>
        </w:rPr>
        <w:t>(свидетельство о рождении / иной документ, подтверждающий полномочия: серия, №, дата выдачи)</w:t>
      </w:r>
    </w:p>
    <w:p>
      <w:pPr>
        <w:spacing w:after="80"/>
        <w:ind w:firstLine="0"/>
        <w:jc w:val="both"/>
      </w:pPr>
      <w:r>
        <w:rPr>
          <w:b w:val="0"/>
          <w:i w:val="0"/>
        </w:rPr>
        <w:t>в соответствии с п. 4 ст. 9, ст. 11 Федерального закона от 27.07.2006 № 152-ФЗ «О персональных данных», Федеральным законом от 04.12.2007 № 329-ФЗ «О физической культуре и спорте в Российской Федерации», в целях обеспечения соблюдения законов РФ и иных нормативных правовых актов, Устава, регламентов и положений Региональной общественной организации «Федерация волейбола Омской области», регламентов и положений Общественной организации «Всероссийская федерация волейбола»; ведения учёта данных о спортсмене, занимающемся видом спорта «волейбол» на территории Омской области; определения принадлежности спортсмена к физкультурно-спортивной или иной организации и определения его спортивной квалификации; подготовки и представления документов для присвоения спортивных разрядов и спортивных званий; формирования списков кандидатов в спортивные сборные команды Омской области по волейболу; допуска к участию в официальных спортивных соревнованиях и иных мероприятиях, проводимых Региональной общественной организацией «Федерация волейбола Омской области» самостоятельно или совместно с органами власти и иными организациями, а также в соревнованиях Общественной организации «Всероссийская федерация волейбола»; осуществления действий, связанных со спортивными переходами; подготовки отчётности, предусмотренной для аккредитованной региональной спортивной федерации,</w:t>
      </w:r>
    </w:p>
    <w:p>
      <w:pPr>
        <w:spacing w:after="80"/>
        <w:jc w:val="both"/>
      </w:pPr>
      <w:r>
        <w:t xml:space="preserve">даю согласие </w:t>
      </w:r>
      <w:r>
        <w:rPr>
          <w:b/>
        </w:rPr>
        <w:t>Региональной общественной организации «Федерация волейбола Омской области»</w:t>
      </w:r>
      <w:r>
        <w:t xml:space="preserve"> (ФВОО; ИНН 5503081358; КПП 550601001; адрес местонахождения: 644001, г. Омск, ул. Богдана Хмельницкого, д. 223) на обработку моих персональных данных (персональных данных несовершеннолетнего, законным представителем которого я являюсь), а именно: ФИО; дата рождения; паспортные данные (данные свидетельства о рождении), содержащие информацию о наименовании документа, серии и № документа, о дате выдачи документа и выдавшем его органе, коде подразделения, о месте жительства; страховой номер индивидуального лицевого счёта; адрес электронной почты; номер мобильного телефона; сведения, представляющие собой физические характеристики, в т.ч. рост, вес, возраст, пол; наименование вида спорта; персональный номер, присвоенный при первоначальном включении данных в систему учёта; сведения о первичном клубе и спортивной организации (школе); сведения о спортивных переходах; сведения о спортивной квалификации, включая присвоенный спортивный разряд или спортивное звание, или почётное спортивное звание; сведения, которые характеризуют физиологические и биологические особенности человека – фотографическое изображение,</w:t>
      </w:r>
    </w:p>
    <w:p>
      <w:pPr>
        <w:spacing w:after="80"/>
        <w:jc w:val="both"/>
      </w:pPr>
      <w:r>
        <w:rPr>
          <w:b w:val="0"/>
          <w:i w:val="0"/>
        </w:rPr>
        <w:t>то есть на совершение действий, предусмотренных п. 3 ст. 3 Федерального закона от 27.07.2006 № 152-ФЗ 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с использованием средств автоматизации и без их использования.</w:t>
      </w:r>
    </w:p>
    <w:p>
      <w:pPr>
        <w:spacing w:after="80"/>
        <w:jc w:val="both"/>
      </w:pPr>
      <w:r>
        <w:rPr>
          <w:b w:val="0"/>
          <w:i w:val="0"/>
        </w:rPr>
        <w:t>Согласие распространяется на передачу (предоставление) указанных персональных данных в объёме, необходимом для достижения указанных целей: Общественной организации «Всероссийская федерация волейбола» (ИНН 7704036180), Министерству спорта Омской области, органам местного самоуправления в сфере физической культуры и спорта, организаторам и проводящим организациям спортивных соревнований, в которых участвует субъект персональных данных.</w:t>
      </w:r>
    </w:p>
    <w:p>
      <w:pPr>
        <w:spacing w:after="120"/>
        <w:jc w:val="both"/>
      </w:pPr>
      <w:r>
        <w:rPr>
          <w:b w:val="0"/>
          <w:i w:val="0"/>
        </w:rPr>
        <w:t>Настоящее согласие действует со дня его подписания до дня отзыва в письменной форме. Отзыв направляется по адресу: 644001, г. Омск, ул. Богдана Хмельницкого, д. 223, или на электронную почту office@fvor.ru. Мне разъяснено, что в случае отзыва согласия ФВОО вправе продолжить обработку персональных данных при наличии оснований, указанных в п. 2–11 ч. 1 ст. 6, ч. 2 ст. 10 и ч. 2 ст. 11 Федерального закона № 152-ФЗ.</w:t>
      </w:r>
    </w:p>
    <w:p>
      <w:pPr>
        <w:spacing w:after="80"/>
      </w:pPr>
      <w:r>
        <w:rPr>
          <w:b w:val="0"/>
          <w:i w:val="0"/>
        </w:rPr>
        <w:t>«</w:t>
      </w:r>
      <w:permStart w:id="11" w:edGrp="everyone"/>
      <w:r>
        <w:rPr>
          <w:u w:val="single"/>
        </w:rPr>
        <w:t xml:space="preserve">      </w:t>
      </w:r>
      <w:permEnd w:id="11"/>
      <w:r>
        <w:t xml:space="preserve">» </w:t>
      </w:r>
      <w:permStart w:id="12" w:edGrp="everyone"/>
      <w:r>
        <w:rPr>
          <w:u w:val="single"/>
        </w:rPr>
        <w:t xml:space="preserve">                        </w:t>
      </w:r>
      <w:permEnd w:id="12"/>
      <w:r>
        <w:t xml:space="preserve"> 20</w:t>
      </w:r>
      <w:permStart w:id="13" w:edGrp="everyone"/>
      <w:r>
        <w:rPr>
          <w:u w:val="single"/>
        </w:rPr>
        <w:t xml:space="preserve">    </w:t>
      </w:r>
      <w:permEnd w:id="13"/>
      <w:r>
        <w:t xml:space="preserve"> г.</w:t>
      </w:r>
    </w:p>
    <w:p>
      <w:pPr>
        <w:spacing w:after="160"/>
      </w:pPr>
      <w:r>
        <w:rPr>
          <w:b w:val="0"/>
          <w:i w:val="0"/>
        </w:rPr>
        <w:t>Субъект персональных данных (законный представитель):</w:t>
      </w:r>
    </w:p>
    <w:p>
      <w:pPr>
        <w:spacing w:after="0"/>
      </w:pPr>
      <w:permStart w:id="14" w:edGrp="everyone"/>
      <w:r>
        <w:rPr>
          <w:u w:val="single"/>
        </w:rPr>
        <w:t xml:space="preserve">                                        </w:t>
      </w:r>
      <w:permEnd w:id="14"/>
      <w:r>
        <w:t xml:space="preserve"> / </w:t>
      </w:r>
      <w:permStart w:id="15" w:edGrp="everyone"/>
      <w:r>
        <w:rPr>
          <w:u w:val="single"/>
        </w:rPr>
        <w:t xml:space="preserve">                                             </w:t>
      </w:r>
      <w:permEnd w:id="15"/>
      <w:r>
        <w:rPr>
          <w:color w:val="FFFFFF"/>
          <w:sz w:val="2"/>
        </w:rPr>
        <w:t>.</w:t>
      </w:r>
    </w:p>
    <w:p>
      <w:pPr>
        <w:spacing w:after="0"/>
      </w:pPr>
      <w:r>
        <w:rPr>
          <w:b w:val="0"/>
          <w:i/>
          <w:sz w:val="16"/>
        </w:rPr>
        <w:t>(подпись)                                                                        (Ф.И.О.)</w:t>
      </w:r>
    </w:p>
    <w:sectPr w:rsidR="00FC693F" w:rsidRPr="0006063C" w:rsidSect="00034616">
      <w:pgSz w:w="11906" w:h="16838"/>
      <w:pgMar w:top="567" w:right="850" w:bottom="45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readOnly" w:enforcement="1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— ФВОО</dc:title>
  <dc:subject/>
  <dc:creator>РОО «Федерация волейбола Омской области»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